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C5CE9" w14:textId="5B51A577" w:rsidR="00B22119" w:rsidRDefault="00B22119" w:rsidP="003B2E12">
      <w:pPr>
        <w:spacing w:before="40" w:afterLines="40" w:after="96"/>
        <w:jc w:val="center"/>
        <w:rPr>
          <w:rStyle w:val="TitleChar"/>
          <w:color w:val="C00000"/>
        </w:rPr>
      </w:pPr>
      <w:r>
        <w:rPr>
          <w:rStyle w:val="TitleChar"/>
        </w:rPr>
        <w:t>K99</w:t>
      </w:r>
      <w:r w:rsidR="00D5684E">
        <w:rPr>
          <w:rStyle w:val="TitleChar"/>
        </w:rPr>
        <w:t xml:space="preserve"> </w:t>
      </w:r>
      <w:r w:rsidRPr="008D029B">
        <w:rPr>
          <w:rStyle w:val="TitleChar"/>
        </w:rPr>
        <w:t>Review</w:t>
      </w:r>
      <w:r>
        <w:rPr>
          <w:rStyle w:val="TitleChar"/>
        </w:rPr>
        <w:t xml:space="preserve"> Critique Template</w:t>
      </w:r>
      <w:r w:rsidRPr="00D5684E">
        <w:rPr>
          <w:rStyle w:val="TitleChar"/>
          <w:color w:val="000000" w:themeColor="text1"/>
        </w:rPr>
        <w:t xml:space="preserve"> </w:t>
      </w:r>
    </w:p>
    <w:p w14:paraId="61B508D8" w14:textId="151117AC" w:rsidR="00B22119" w:rsidRDefault="00B22119" w:rsidP="003B2E12">
      <w:pPr>
        <w:spacing w:before="40" w:afterLines="40" w:after="96"/>
        <w:jc w:val="center"/>
        <w:rPr>
          <w:color w:val="000000" w:themeColor="text1"/>
          <w:szCs w:val="22"/>
        </w:rPr>
      </w:pPr>
      <w:r w:rsidRPr="00406BEE">
        <w:rPr>
          <w:rStyle w:val="TitleChar"/>
          <w:rFonts w:ascii="Arial" w:hAnsi="Arial" w:cs="Arial"/>
          <w:sz w:val="22"/>
          <w:szCs w:val="22"/>
        </w:rPr>
        <w:t xml:space="preserve">Visit: </w:t>
      </w:r>
      <w:hyperlink r:id="rId12" w:history="1">
        <w:r w:rsidR="003B2E12" w:rsidRPr="00977D03">
          <w:rPr>
            <w:rStyle w:val="Hyperlink"/>
            <w:rFonts w:ascii="Arial" w:hAnsi="Arial"/>
            <w:sz w:val="22"/>
            <w:szCs w:val="22"/>
          </w:rPr>
          <w:t>https://grants.nih.gov/grants/guide/rfa-files/RFA-CA-22-035.html</w:t>
        </w:r>
      </w:hyperlink>
    </w:p>
    <w:p w14:paraId="191F3948" w14:textId="77777777" w:rsidR="003B2E12" w:rsidRPr="00406BEE" w:rsidRDefault="003B2E12" w:rsidP="00B22119">
      <w:pPr>
        <w:spacing w:before="40" w:afterLines="40" w:after="96"/>
        <w:jc w:val="right"/>
        <w:rPr>
          <w:rStyle w:val="TitleChar"/>
          <w:rFonts w:ascii="Arial" w:hAnsi="Arial" w:cs="Arial"/>
          <w:color w:val="C00000"/>
          <w:sz w:val="22"/>
          <w:szCs w:val="22"/>
        </w:rPr>
      </w:pPr>
    </w:p>
    <w:p w14:paraId="3C715C6F" w14:textId="77777777" w:rsidR="003B2E12" w:rsidRPr="00016830" w:rsidRDefault="003B2E12" w:rsidP="003B2E12">
      <w:pPr>
        <w:spacing w:before="40" w:afterLines="40" w:after="96"/>
        <w:rPr>
          <w:rFonts w:cs="Arial"/>
          <w:szCs w:val="22"/>
        </w:rPr>
      </w:pPr>
      <w:r w:rsidRPr="00016830">
        <w:rPr>
          <w:rStyle w:val="SubtitleChar"/>
          <w:rFonts w:ascii="Arial" w:hAnsi="Arial" w:cs="Arial"/>
          <w:sz w:val="22"/>
          <w:szCs w:val="22"/>
        </w:rPr>
        <w:t>Application #:</w:t>
      </w:r>
      <w:r w:rsidRPr="00016830">
        <w:rPr>
          <w:rFonts w:cs="Arial"/>
          <w:szCs w:val="22"/>
        </w:rPr>
        <w:t xml:space="preserve"> </w:t>
      </w:r>
    </w:p>
    <w:p w14:paraId="63F3E278" w14:textId="77777777" w:rsidR="003B2E12" w:rsidRPr="00016830" w:rsidRDefault="003B2E12" w:rsidP="003B2E12">
      <w:pPr>
        <w:spacing w:before="40" w:afterLines="40" w:after="96"/>
        <w:rPr>
          <w:rFonts w:cs="Arial"/>
          <w:szCs w:val="22"/>
          <w:u w:val="single"/>
        </w:rPr>
      </w:pPr>
      <w:r>
        <w:rPr>
          <w:rStyle w:val="SubtitleChar"/>
          <w:rFonts w:ascii="Arial" w:hAnsi="Arial" w:cs="Arial"/>
          <w:sz w:val="22"/>
          <w:szCs w:val="22"/>
        </w:rPr>
        <w:t>Applicant</w:t>
      </w:r>
      <w:r w:rsidRPr="00016830">
        <w:rPr>
          <w:rStyle w:val="SubtitleChar"/>
          <w:rFonts w:ascii="Arial" w:hAnsi="Arial" w:cs="Arial"/>
          <w:sz w:val="22"/>
          <w:szCs w:val="22"/>
        </w:rPr>
        <w:t>:</w:t>
      </w:r>
      <w:r w:rsidRPr="00016830">
        <w:rPr>
          <w:rFonts w:cs="Arial"/>
          <w:szCs w:val="22"/>
        </w:rPr>
        <w:t xml:space="preserve"> </w:t>
      </w:r>
    </w:p>
    <w:p w14:paraId="51EE4246" w14:textId="77777777" w:rsidR="003B2E12" w:rsidRDefault="003B2E12" w:rsidP="00B24525">
      <w:pPr>
        <w:pStyle w:val="Default"/>
        <w:rPr>
          <w:b/>
          <w:bCs/>
          <w:color w:val="C00000"/>
          <w:szCs w:val="22"/>
        </w:rPr>
      </w:pPr>
    </w:p>
    <w:p w14:paraId="13A26F5D" w14:textId="53B49613" w:rsidR="00B24525" w:rsidRPr="00B24525" w:rsidRDefault="00B22119" w:rsidP="00B24525">
      <w:pPr>
        <w:pStyle w:val="Default"/>
        <w:rPr>
          <w:rStyle w:val="SubtitleChar"/>
          <w:rFonts w:ascii="Arial" w:hAnsi="Arial" w:cs="Arial"/>
        </w:rPr>
      </w:pPr>
      <w:r w:rsidRPr="00AE3BEE">
        <w:rPr>
          <w:b/>
          <w:bCs/>
          <w:color w:val="C00000"/>
          <w:szCs w:val="22"/>
        </w:rPr>
        <w:t xml:space="preserve">For this </w:t>
      </w:r>
      <w:proofErr w:type="gramStart"/>
      <w:r w:rsidRPr="00AE3BEE">
        <w:rPr>
          <w:b/>
          <w:bCs/>
          <w:color w:val="C00000"/>
          <w:szCs w:val="22"/>
        </w:rPr>
        <w:t>particular announcement</w:t>
      </w:r>
      <w:proofErr w:type="gramEnd"/>
      <w:r w:rsidRPr="00AE3BEE">
        <w:rPr>
          <w:b/>
          <w:bCs/>
          <w:color w:val="C00000"/>
          <w:szCs w:val="22"/>
        </w:rPr>
        <w:t>, note the following</w:t>
      </w:r>
      <w:r w:rsidRPr="00AE3BEE">
        <w:rPr>
          <w:color w:val="C00000"/>
          <w:szCs w:val="22"/>
        </w:rPr>
        <w:t xml:space="preserve">: </w:t>
      </w:r>
      <w:r w:rsidR="00B24525" w:rsidRPr="00AE3BEE">
        <w:rPr>
          <w:color w:val="C00000"/>
          <w:szCs w:val="22"/>
        </w:rPr>
        <w:t xml:space="preserve"> </w:t>
      </w:r>
      <w:r w:rsidR="00B24525" w:rsidRPr="00AE3BEE">
        <w:rPr>
          <w:color w:val="C00000"/>
          <w:sz w:val="22"/>
          <w:szCs w:val="22"/>
        </w:rPr>
        <w:t>Reviewers should provide their assessment of the likelihood that the proposed career development and research plan will enhance the candidate’s potential for a productive, independent scientific research career in a health-related field, taking into consideration the criteria below in determining the overall impact score.</w:t>
      </w:r>
    </w:p>
    <w:p w14:paraId="465F1742" w14:textId="3B20D429" w:rsidR="00B22119" w:rsidRPr="00B24525" w:rsidRDefault="00B22119" w:rsidP="00B24525">
      <w:pPr>
        <w:pStyle w:val="Heading1"/>
      </w:pPr>
      <w:r w:rsidRPr="00553F60">
        <w:t>Overall Impact</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B22119" w:rsidRPr="00CB7266" w14:paraId="6D8319BA" w14:textId="77777777" w:rsidTr="00971FE1">
        <w:tc>
          <w:tcPr>
            <w:tcW w:w="9738" w:type="dxa"/>
          </w:tcPr>
          <w:p w14:paraId="490C075B" w14:textId="72AD1981" w:rsidR="00B22119" w:rsidRPr="00AE3BEE" w:rsidRDefault="00B24525" w:rsidP="00971FE1">
            <w:pPr>
              <w:tabs>
                <w:tab w:val="left" w:pos="2895"/>
              </w:tabs>
              <w:spacing w:before="40" w:afterLines="40" w:after="96"/>
              <w:rPr>
                <w:rFonts w:cs="Arial"/>
                <w:b/>
                <w:bCs/>
                <w:sz w:val="24"/>
              </w:rPr>
            </w:pPr>
            <w:r w:rsidRPr="00AE3BEE">
              <w:rPr>
                <w:rFonts w:cs="Arial"/>
                <w:b/>
                <w:bCs/>
                <w:color w:val="C00000"/>
                <w:sz w:val="24"/>
              </w:rPr>
              <w:t xml:space="preserve"> </w:t>
            </w:r>
            <w:r w:rsidRPr="00AE3BEE">
              <w:rPr>
                <w:rFonts w:cs="Arial"/>
                <w:b/>
                <w:bCs/>
                <w:color w:val="C00000"/>
                <w:sz w:val="24"/>
                <w:highlight w:val="yellow"/>
              </w:rPr>
              <w:t>(IMPORTANT):</w:t>
            </w:r>
            <w:r w:rsidR="00B22119" w:rsidRPr="00AE3BEE">
              <w:rPr>
                <w:rFonts w:cs="Arial"/>
                <w:b/>
                <w:bCs/>
                <w:color w:val="C00000"/>
                <w:sz w:val="24"/>
              </w:rPr>
              <w:t xml:space="preserve"> Write a paragraph summarizing the factors that informed your Overall Impact score.</w:t>
            </w:r>
          </w:p>
        </w:tc>
      </w:tr>
      <w:tr w:rsidR="00B22119" w:rsidRPr="00553F60" w14:paraId="769B006F" w14:textId="77777777" w:rsidTr="00971FE1">
        <w:tc>
          <w:tcPr>
            <w:tcW w:w="9738" w:type="dxa"/>
          </w:tcPr>
          <w:p w14:paraId="597EF572" w14:textId="3B040B60" w:rsidR="00B22119" w:rsidRPr="00553F60" w:rsidRDefault="00AE3BEE" w:rsidP="00971FE1">
            <w:pPr>
              <w:spacing w:before="40" w:afterLines="40" w:after="96"/>
              <w:rPr>
                <w:rFonts w:cs="Arial"/>
                <w:szCs w:val="22"/>
              </w:rPr>
            </w:pPr>
            <w:r w:rsidRPr="00AE3BEE">
              <w:rPr>
                <w:rFonts w:cs="Arial"/>
                <w:b/>
                <w:bCs/>
                <w:color w:val="000000" w:themeColor="text1"/>
                <w:sz w:val="24"/>
              </w:rPr>
              <w:t>Overall Impact:</w:t>
            </w:r>
          </w:p>
        </w:tc>
      </w:tr>
    </w:tbl>
    <w:p w14:paraId="336CA35A" w14:textId="77777777" w:rsidR="00B22119" w:rsidRDefault="00B22119" w:rsidP="00B22119"/>
    <w:p w14:paraId="69C38571" w14:textId="77777777" w:rsidR="00B22119" w:rsidRDefault="00B22119" w:rsidP="00B22119">
      <w:pPr>
        <w:pStyle w:val="Heading1"/>
      </w:pPr>
      <w:r w:rsidRPr="00553F60">
        <w:t>Scored Review Criteria</w:t>
      </w:r>
    </w:p>
    <w:p w14:paraId="0CE32069" w14:textId="77777777" w:rsidR="00B22119" w:rsidRPr="00AE3BEE" w:rsidRDefault="00B22119" w:rsidP="00B22119">
      <w:pPr>
        <w:jc w:val="both"/>
        <w:rPr>
          <w:rFonts w:cs="Arial"/>
          <w:color w:val="C00000"/>
          <w:szCs w:val="22"/>
          <w:shd w:val="clear" w:color="auto" w:fill="FFFFFF"/>
        </w:rPr>
      </w:pPr>
      <w:r w:rsidRPr="00AE3BEE">
        <w:rPr>
          <w:rFonts w:cs="Arial"/>
          <w:color w:val="C00000"/>
          <w:szCs w:val="22"/>
          <w:shd w:val="clear" w:color="auto" w:fill="FFFFFF"/>
        </w:rPr>
        <w:t xml:space="preserve">Reviewers will consider each of the review criteria below in the determination of scientific </w:t>
      </w:r>
      <w:proofErr w:type="gramStart"/>
      <w:r w:rsidRPr="00AE3BEE">
        <w:rPr>
          <w:rFonts w:cs="Arial"/>
          <w:color w:val="C00000"/>
          <w:szCs w:val="22"/>
          <w:shd w:val="clear" w:color="auto" w:fill="FFFFFF"/>
        </w:rPr>
        <w:t>merit, and</w:t>
      </w:r>
      <w:proofErr w:type="gramEnd"/>
      <w:r w:rsidRPr="00AE3BEE">
        <w:rPr>
          <w:rFonts w:cs="Arial"/>
          <w:color w:val="C00000"/>
          <w:szCs w:val="22"/>
          <w:shd w:val="clear" w:color="auto" w:fill="FFFFFF"/>
        </w:rPr>
        <w:t xml:space="preserve"> give a separate score for each. An application does not need to be strong in all categories to be judged likely to have major scientific impact.</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B22119" w:rsidRPr="00553F60" w14:paraId="1F5A87F5" w14:textId="77777777" w:rsidTr="00971FE1">
        <w:tc>
          <w:tcPr>
            <w:tcW w:w="9738" w:type="dxa"/>
          </w:tcPr>
          <w:p w14:paraId="005F2641" w14:textId="09B7D78E" w:rsidR="00B22119" w:rsidRPr="00AE3BEE" w:rsidRDefault="00AE3BEE" w:rsidP="00AE3BEE">
            <w:pPr>
              <w:tabs>
                <w:tab w:val="left" w:pos="2895"/>
              </w:tabs>
              <w:spacing w:before="40" w:afterLines="40" w:after="96"/>
              <w:rPr>
                <w:rFonts w:cs="Arial"/>
                <w:b/>
                <w:bCs/>
                <w:sz w:val="24"/>
              </w:rPr>
            </w:pPr>
            <w:r>
              <w:rPr>
                <w:rFonts w:cs="Arial"/>
                <w:b/>
                <w:bCs/>
                <w:sz w:val="24"/>
              </w:rPr>
              <w:t xml:space="preserve">1. </w:t>
            </w:r>
            <w:r w:rsidR="00B22119" w:rsidRPr="00AE3BEE">
              <w:rPr>
                <w:rFonts w:cs="Arial"/>
                <w:b/>
                <w:bCs/>
                <w:sz w:val="24"/>
              </w:rPr>
              <w:t>Candidate</w:t>
            </w:r>
            <w:r w:rsidRPr="00AE3BEE">
              <w:rPr>
                <w:rFonts w:cs="Arial"/>
                <w:b/>
                <w:bCs/>
                <w:sz w:val="24"/>
              </w:rPr>
              <w:t>:</w:t>
            </w:r>
          </w:p>
          <w:p w14:paraId="5D4B3160" w14:textId="77777777" w:rsidR="00B22119" w:rsidRPr="00AE3BEE" w:rsidRDefault="00B22119" w:rsidP="00971FE1">
            <w:pPr>
              <w:pStyle w:val="ListParagraph"/>
              <w:numPr>
                <w:ilvl w:val="0"/>
                <w:numId w:val="26"/>
              </w:numPr>
              <w:shd w:val="clear" w:color="auto" w:fill="FFFFFF"/>
              <w:spacing w:after="100" w:afterAutospacing="1"/>
              <w:rPr>
                <w:rFonts w:cs="Arial"/>
                <w:i/>
                <w:iCs/>
                <w:color w:val="C00000"/>
                <w:szCs w:val="22"/>
              </w:rPr>
            </w:pPr>
            <w:r w:rsidRPr="00AE3BEE">
              <w:rPr>
                <w:rFonts w:cs="Arial"/>
                <w:i/>
                <w:iCs/>
                <w:color w:val="C00000"/>
                <w:szCs w:val="22"/>
              </w:rPr>
              <w:t>Based on the candidate’s prior research and training experience, track record, referee’s evaluations, and the quality and originality of prior research and the current application, what is the candidate’s potential to become a highly successful, independent investigator who will contribute significantly to his/her chosen field of biomedical, behavioral, or clinical related research?</w:t>
            </w:r>
          </w:p>
          <w:p w14:paraId="28B21EB2" w14:textId="77777777" w:rsidR="00B22119" w:rsidRPr="00AE3BEE" w:rsidRDefault="00B22119" w:rsidP="00971FE1">
            <w:pPr>
              <w:pStyle w:val="ListParagraph"/>
              <w:numPr>
                <w:ilvl w:val="0"/>
                <w:numId w:val="26"/>
              </w:numPr>
              <w:shd w:val="clear" w:color="auto" w:fill="FFFFFF"/>
              <w:spacing w:after="100" w:afterAutospacing="1"/>
              <w:rPr>
                <w:rFonts w:cs="Arial"/>
                <w:i/>
                <w:iCs/>
                <w:color w:val="C00000"/>
                <w:szCs w:val="22"/>
              </w:rPr>
            </w:pPr>
            <w:r w:rsidRPr="00AE3BEE">
              <w:rPr>
                <w:rFonts w:cs="Arial"/>
                <w:i/>
                <w:iCs/>
                <w:color w:val="C00000"/>
                <w:szCs w:val="22"/>
              </w:rPr>
              <w:t>Considering the years of postdoctoral research experience to date, what is the candidate’s record of research productivity, including the quality of peer-reviewed scientific publications?</w:t>
            </w:r>
          </w:p>
          <w:p w14:paraId="54506D54" w14:textId="77777777" w:rsidR="00B22119" w:rsidRPr="00AE3BEE" w:rsidRDefault="00B22119" w:rsidP="00971FE1">
            <w:pPr>
              <w:pStyle w:val="ListParagraph"/>
              <w:numPr>
                <w:ilvl w:val="0"/>
                <w:numId w:val="26"/>
              </w:numPr>
              <w:shd w:val="clear" w:color="auto" w:fill="FFFFFF"/>
              <w:spacing w:after="100" w:afterAutospacing="1"/>
              <w:rPr>
                <w:rFonts w:cs="Arial"/>
                <w:i/>
                <w:iCs/>
                <w:color w:val="C00000"/>
                <w:szCs w:val="22"/>
              </w:rPr>
            </w:pPr>
            <w:r w:rsidRPr="00AE3BEE">
              <w:rPr>
                <w:rFonts w:cs="Arial"/>
                <w:i/>
                <w:iCs/>
                <w:color w:val="C00000"/>
                <w:szCs w:val="22"/>
              </w:rPr>
              <w:t>What is the quality of the candidate's pre- and postdoctoral research, with respect to development of appropriate scientific and technical expertise?</w:t>
            </w:r>
          </w:p>
          <w:p w14:paraId="2C7F011D" w14:textId="77777777" w:rsidR="00B22119" w:rsidRPr="00CB7266" w:rsidRDefault="00B22119" w:rsidP="00971FE1">
            <w:pPr>
              <w:pStyle w:val="ListParagraph"/>
              <w:numPr>
                <w:ilvl w:val="0"/>
                <w:numId w:val="26"/>
              </w:numPr>
              <w:tabs>
                <w:tab w:val="left" w:pos="2895"/>
              </w:tabs>
              <w:spacing w:before="40" w:afterLines="40" w:after="96"/>
              <w:rPr>
                <w:rFonts w:cs="Arial"/>
                <w:b/>
                <w:bCs/>
                <w:sz w:val="24"/>
              </w:rPr>
            </w:pPr>
            <w:r w:rsidRPr="00AE3BEE">
              <w:rPr>
                <w:rFonts w:cs="Arial"/>
                <w:i/>
                <w:iCs/>
                <w:color w:val="C00000"/>
                <w:szCs w:val="22"/>
              </w:rPr>
              <w:t xml:space="preserve">Given the candidate’s prior training, proposed career development plan, and the referees’ evaluations, is it reasonable to expect that the candidate will be able to achieve an independent, tenure-track or equivalent faculty position within the </w:t>
            </w:r>
            <w:proofErr w:type="gramStart"/>
            <w:r w:rsidRPr="00AE3BEE">
              <w:rPr>
                <w:rFonts w:cs="Arial"/>
                <w:i/>
                <w:iCs/>
                <w:color w:val="C00000"/>
                <w:szCs w:val="22"/>
              </w:rPr>
              <w:t>time period</w:t>
            </w:r>
            <w:proofErr w:type="gramEnd"/>
            <w:r w:rsidRPr="00AE3BEE">
              <w:rPr>
                <w:rFonts w:cs="Arial"/>
                <w:i/>
                <w:iCs/>
                <w:color w:val="C00000"/>
                <w:szCs w:val="22"/>
              </w:rPr>
              <w:t xml:space="preserve"> requested for the K99 phase of this award?</w:t>
            </w:r>
          </w:p>
        </w:tc>
      </w:tr>
      <w:tr w:rsidR="00B22119" w:rsidRPr="00553F60" w14:paraId="15BE3BEE" w14:textId="77777777" w:rsidTr="00971FE1">
        <w:tc>
          <w:tcPr>
            <w:tcW w:w="9738" w:type="dxa"/>
          </w:tcPr>
          <w:p w14:paraId="6F1E9459" w14:textId="77777777" w:rsidR="00B22119" w:rsidRPr="00AE3BEE" w:rsidRDefault="00B22119" w:rsidP="00971FE1">
            <w:pPr>
              <w:spacing w:before="40" w:afterLines="40" w:after="96"/>
              <w:rPr>
                <w:rFonts w:cs="Arial"/>
                <w:b/>
                <w:color w:val="000000" w:themeColor="text1"/>
                <w:szCs w:val="22"/>
              </w:rPr>
            </w:pPr>
            <w:r w:rsidRPr="00AE3BEE">
              <w:rPr>
                <w:rFonts w:cs="Arial"/>
                <w:b/>
                <w:color w:val="000000" w:themeColor="text1"/>
                <w:szCs w:val="22"/>
              </w:rPr>
              <w:t>Strengths</w:t>
            </w:r>
          </w:p>
          <w:p w14:paraId="032E0C14" w14:textId="77777777" w:rsidR="00B22119" w:rsidRPr="00AE3BEE" w:rsidRDefault="00B22119" w:rsidP="00971FE1">
            <w:pPr>
              <w:numPr>
                <w:ilvl w:val="0"/>
                <w:numId w:val="19"/>
              </w:numPr>
              <w:spacing w:before="40" w:afterLines="40" w:after="96"/>
              <w:rPr>
                <w:rFonts w:cs="Arial"/>
                <w:color w:val="000000" w:themeColor="text1"/>
                <w:szCs w:val="22"/>
              </w:rPr>
            </w:pPr>
          </w:p>
          <w:p w14:paraId="1892048E" w14:textId="77777777" w:rsidR="00B22119" w:rsidRPr="00AE3BEE" w:rsidRDefault="00B22119" w:rsidP="00971FE1">
            <w:pPr>
              <w:spacing w:before="40" w:afterLines="40" w:after="96"/>
              <w:rPr>
                <w:rFonts w:cs="Arial"/>
                <w:b/>
                <w:color w:val="000000" w:themeColor="text1"/>
                <w:szCs w:val="22"/>
              </w:rPr>
            </w:pPr>
            <w:r w:rsidRPr="00AE3BEE">
              <w:rPr>
                <w:rFonts w:cs="Arial"/>
                <w:b/>
                <w:color w:val="000000" w:themeColor="text1"/>
                <w:szCs w:val="22"/>
              </w:rPr>
              <w:t>Weaknesses</w:t>
            </w:r>
          </w:p>
          <w:p w14:paraId="34C57249" w14:textId="77777777" w:rsidR="00B22119" w:rsidRPr="00553F60" w:rsidRDefault="00B22119" w:rsidP="00971FE1">
            <w:pPr>
              <w:numPr>
                <w:ilvl w:val="0"/>
                <w:numId w:val="19"/>
              </w:numPr>
              <w:spacing w:before="40" w:afterLines="40" w:after="96"/>
              <w:rPr>
                <w:rFonts w:cs="Arial"/>
                <w:szCs w:val="22"/>
              </w:rPr>
            </w:pPr>
          </w:p>
        </w:tc>
      </w:tr>
    </w:tbl>
    <w:p w14:paraId="3E0DD208" w14:textId="77777777" w:rsidR="00B22119" w:rsidRDefault="00B22119" w:rsidP="00B22119">
      <w:pPr>
        <w:rPr>
          <w:rFonts w:cs="Arial"/>
          <w:szCs w:val="22"/>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B22119" w:rsidRPr="00553F60" w14:paraId="61C0319D" w14:textId="77777777" w:rsidTr="00971FE1">
        <w:tc>
          <w:tcPr>
            <w:tcW w:w="9738" w:type="dxa"/>
          </w:tcPr>
          <w:p w14:paraId="333F5C11" w14:textId="3BF42A75" w:rsidR="00B22119" w:rsidRPr="00AE3BEE" w:rsidRDefault="00AE3BEE" w:rsidP="00AE3BEE">
            <w:pPr>
              <w:tabs>
                <w:tab w:val="left" w:pos="2895"/>
              </w:tabs>
              <w:spacing w:afterLines="40" w:after="96"/>
              <w:rPr>
                <w:rFonts w:cs="Arial"/>
                <w:b/>
                <w:bCs/>
                <w:color w:val="333333"/>
                <w:sz w:val="24"/>
                <w:shd w:val="clear" w:color="auto" w:fill="FFFFFF"/>
              </w:rPr>
            </w:pPr>
            <w:r>
              <w:rPr>
                <w:rFonts w:cs="Arial"/>
                <w:b/>
                <w:bCs/>
                <w:color w:val="333333"/>
                <w:sz w:val="24"/>
                <w:shd w:val="clear" w:color="auto" w:fill="FFFFFF"/>
              </w:rPr>
              <w:lastRenderedPageBreak/>
              <w:t xml:space="preserve">2. </w:t>
            </w:r>
            <w:r w:rsidR="00B22119" w:rsidRPr="00AE3BEE">
              <w:rPr>
                <w:rFonts w:cs="Arial"/>
                <w:b/>
                <w:bCs/>
                <w:color w:val="333333"/>
                <w:sz w:val="24"/>
                <w:shd w:val="clear" w:color="auto" w:fill="FFFFFF"/>
              </w:rPr>
              <w:t>Career Development Plan/Career Goals and Objectives/Plan to Provide Mentoring</w:t>
            </w:r>
            <w:r>
              <w:rPr>
                <w:rFonts w:cs="Arial"/>
                <w:b/>
                <w:bCs/>
                <w:color w:val="333333"/>
                <w:sz w:val="24"/>
                <w:shd w:val="clear" w:color="auto" w:fill="FFFFFF"/>
              </w:rPr>
              <w:t>:</w:t>
            </w:r>
          </w:p>
          <w:p w14:paraId="20BBC5E1" w14:textId="77777777" w:rsidR="00B22119" w:rsidRPr="00AE3BEE" w:rsidRDefault="00B22119" w:rsidP="00971FE1">
            <w:pPr>
              <w:numPr>
                <w:ilvl w:val="0"/>
                <w:numId w:val="19"/>
              </w:numPr>
              <w:shd w:val="clear" w:color="auto" w:fill="FFFFFF"/>
              <w:spacing w:after="100" w:afterAutospacing="1"/>
              <w:rPr>
                <w:rFonts w:cs="Arial"/>
                <w:i/>
                <w:iCs/>
                <w:color w:val="C00000"/>
                <w:szCs w:val="22"/>
              </w:rPr>
            </w:pPr>
            <w:r w:rsidRPr="00AE3BEE">
              <w:rPr>
                <w:rFonts w:cs="Arial"/>
                <w:i/>
                <w:iCs/>
                <w:color w:val="C00000"/>
                <w:szCs w:val="22"/>
              </w:rPr>
              <w:t>Are the content and duration of the proposed components of the career development plan appropriate and well-justified for the candidate’s current stage of scientific and professional development and proposed research career goals?</w:t>
            </w:r>
          </w:p>
          <w:p w14:paraId="5EA30A13" w14:textId="77777777" w:rsidR="00B22119" w:rsidRPr="00AE3BEE" w:rsidRDefault="00B22119" w:rsidP="00971FE1">
            <w:pPr>
              <w:numPr>
                <w:ilvl w:val="0"/>
                <w:numId w:val="19"/>
              </w:numPr>
              <w:shd w:val="clear" w:color="auto" w:fill="FFFFFF"/>
              <w:spacing w:after="100" w:afterAutospacing="1"/>
              <w:rPr>
                <w:rFonts w:cs="Arial"/>
                <w:i/>
                <w:iCs/>
                <w:color w:val="C00000"/>
                <w:szCs w:val="22"/>
              </w:rPr>
            </w:pPr>
            <w:r w:rsidRPr="00AE3BEE">
              <w:rPr>
                <w:rFonts w:cs="Arial"/>
                <w:i/>
                <w:iCs/>
                <w:color w:val="C00000"/>
                <w:szCs w:val="22"/>
              </w:rPr>
              <w:t>To what extent does the proposed career development plan enhance or augment the candidate’s research and skills acquisition to date?</w:t>
            </w:r>
          </w:p>
          <w:p w14:paraId="2FC663BA" w14:textId="77777777" w:rsidR="00B22119" w:rsidRPr="00AE3BEE" w:rsidRDefault="00B22119" w:rsidP="00971FE1">
            <w:pPr>
              <w:numPr>
                <w:ilvl w:val="0"/>
                <w:numId w:val="19"/>
              </w:numPr>
              <w:shd w:val="clear" w:color="auto" w:fill="FFFFFF"/>
              <w:spacing w:after="100" w:afterAutospacing="1"/>
              <w:rPr>
                <w:rFonts w:cs="Arial"/>
                <w:i/>
                <w:iCs/>
                <w:color w:val="C00000"/>
                <w:szCs w:val="22"/>
              </w:rPr>
            </w:pPr>
            <w:r w:rsidRPr="00AE3BEE">
              <w:rPr>
                <w:rFonts w:cs="Arial"/>
                <w:i/>
                <w:iCs/>
                <w:color w:val="C00000"/>
                <w:szCs w:val="22"/>
              </w:rPr>
              <w:t>Is the proposed career development plan likely to contribute substantially to the scientific and professional development of the candidate, and facilitate his/her successful transition to independence?</w:t>
            </w:r>
          </w:p>
          <w:p w14:paraId="68ECB4D4" w14:textId="77777777" w:rsidR="00B22119" w:rsidRPr="00AE3BEE" w:rsidRDefault="00B22119" w:rsidP="00971FE1">
            <w:pPr>
              <w:numPr>
                <w:ilvl w:val="0"/>
                <w:numId w:val="19"/>
              </w:numPr>
              <w:shd w:val="clear" w:color="auto" w:fill="FFFFFF"/>
              <w:spacing w:after="100" w:afterAutospacing="1"/>
              <w:rPr>
                <w:rFonts w:cs="Arial"/>
                <w:i/>
                <w:iCs/>
                <w:color w:val="C00000"/>
                <w:szCs w:val="22"/>
              </w:rPr>
            </w:pPr>
            <w:r w:rsidRPr="00AE3BEE">
              <w:rPr>
                <w:rFonts w:cs="Arial"/>
                <w:i/>
                <w:iCs/>
                <w:color w:val="C00000"/>
                <w:szCs w:val="22"/>
              </w:rPr>
              <w:t>To what extent are the plans for evaluating progress adequate and appropriate for guiding the awardee towards a successful transition to the independent phase of the award?</w:t>
            </w:r>
          </w:p>
          <w:p w14:paraId="5BE2162F" w14:textId="77777777" w:rsidR="00B22119" w:rsidRPr="00AE3BEE" w:rsidRDefault="00B22119" w:rsidP="00971FE1">
            <w:pPr>
              <w:numPr>
                <w:ilvl w:val="0"/>
                <w:numId w:val="19"/>
              </w:numPr>
              <w:shd w:val="clear" w:color="auto" w:fill="FFFFFF"/>
              <w:spacing w:after="100" w:afterAutospacing="1"/>
              <w:rPr>
                <w:rFonts w:cs="Arial"/>
                <w:i/>
                <w:iCs/>
                <w:color w:val="C00000"/>
                <w:szCs w:val="22"/>
              </w:rPr>
            </w:pPr>
            <w:r w:rsidRPr="00AE3BEE">
              <w:rPr>
                <w:rFonts w:cs="Arial"/>
                <w:i/>
                <w:iCs/>
                <w:color w:val="C00000"/>
                <w:szCs w:val="22"/>
              </w:rPr>
              <w:t>Is the timeline planned for transition to the independent phase of the award appropriate for the candidate’s current stage of scientific and professional development, anticipated productivity, and the career development proposed for the K99 phase of the award?</w:t>
            </w:r>
          </w:p>
          <w:p w14:paraId="0B79FBDE" w14:textId="77777777" w:rsidR="00B22119" w:rsidRPr="005D53E1" w:rsidRDefault="00B22119" w:rsidP="00971FE1">
            <w:pPr>
              <w:pStyle w:val="ListParagraph"/>
              <w:numPr>
                <w:ilvl w:val="0"/>
                <w:numId w:val="19"/>
              </w:numPr>
              <w:tabs>
                <w:tab w:val="left" w:pos="2895"/>
              </w:tabs>
              <w:spacing w:afterLines="40" w:after="96"/>
              <w:rPr>
                <w:rFonts w:cs="Arial"/>
                <w:b/>
                <w:bCs/>
                <w:i/>
                <w:color w:val="333333"/>
                <w:sz w:val="24"/>
                <w:shd w:val="clear" w:color="auto" w:fill="FFFFFF"/>
              </w:rPr>
            </w:pPr>
            <w:r w:rsidRPr="00AE3BEE">
              <w:rPr>
                <w:rFonts w:cs="Arial"/>
                <w:i/>
                <w:color w:val="C00000"/>
                <w:szCs w:val="22"/>
              </w:rPr>
              <w:t xml:space="preserve">If proposed, will the clinical trial experience contribute to the applicant’s research career development? </w:t>
            </w:r>
          </w:p>
        </w:tc>
      </w:tr>
      <w:tr w:rsidR="00B22119" w:rsidRPr="00553F60" w14:paraId="48A84488" w14:textId="77777777" w:rsidTr="00971FE1">
        <w:tc>
          <w:tcPr>
            <w:tcW w:w="9738" w:type="dxa"/>
          </w:tcPr>
          <w:p w14:paraId="253C3631" w14:textId="77777777" w:rsidR="00B22119" w:rsidRPr="00AE3BEE" w:rsidRDefault="00B22119" w:rsidP="00971FE1">
            <w:pPr>
              <w:spacing w:before="40" w:afterLines="40" w:after="96"/>
              <w:rPr>
                <w:rFonts w:cs="Arial"/>
                <w:b/>
                <w:color w:val="000000" w:themeColor="text1"/>
                <w:szCs w:val="22"/>
              </w:rPr>
            </w:pPr>
            <w:r w:rsidRPr="00AE3BEE">
              <w:rPr>
                <w:rFonts w:cs="Arial"/>
                <w:b/>
                <w:color w:val="000000" w:themeColor="text1"/>
                <w:szCs w:val="22"/>
              </w:rPr>
              <w:t>Strengths</w:t>
            </w:r>
          </w:p>
          <w:p w14:paraId="11F7CDB2" w14:textId="77777777" w:rsidR="00B22119" w:rsidRPr="00AE3BEE" w:rsidRDefault="00B22119" w:rsidP="00971FE1">
            <w:pPr>
              <w:numPr>
                <w:ilvl w:val="0"/>
                <w:numId w:val="19"/>
              </w:numPr>
              <w:spacing w:before="40" w:afterLines="40" w:after="96"/>
              <w:rPr>
                <w:rFonts w:cs="Arial"/>
                <w:color w:val="000000" w:themeColor="text1"/>
                <w:szCs w:val="22"/>
              </w:rPr>
            </w:pPr>
          </w:p>
          <w:p w14:paraId="6A9ADB9C" w14:textId="77777777" w:rsidR="00B22119" w:rsidRPr="00AE3BEE" w:rsidRDefault="00B22119" w:rsidP="00971FE1">
            <w:pPr>
              <w:spacing w:before="40" w:afterLines="40" w:after="96"/>
              <w:rPr>
                <w:rFonts w:cs="Arial"/>
                <w:b/>
                <w:color w:val="000000" w:themeColor="text1"/>
                <w:szCs w:val="22"/>
              </w:rPr>
            </w:pPr>
            <w:r w:rsidRPr="00AE3BEE">
              <w:rPr>
                <w:rFonts w:cs="Arial"/>
                <w:b/>
                <w:color w:val="000000" w:themeColor="text1"/>
                <w:szCs w:val="22"/>
              </w:rPr>
              <w:t>Weaknesses</w:t>
            </w:r>
          </w:p>
          <w:p w14:paraId="51E7E77B" w14:textId="77777777" w:rsidR="00B22119" w:rsidRPr="00553F60" w:rsidRDefault="00B22119" w:rsidP="00971FE1">
            <w:pPr>
              <w:numPr>
                <w:ilvl w:val="0"/>
                <w:numId w:val="19"/>
              </w:numPr>
              <w:spacing w:before="40" w:afterLines="40" w:after="96"/>
              <w:rPr>
                <w:rFonts w:cs="Arial"/>
                <w:szCs w:val="22"/>
              </w:rPr>
            </w:pPr>
          </w:p>
        </w:tc>
      </w:tr>
    </w:tbl>
    <w:p w14:paraId="7A59EFFE" w14:textId="77777777" w:rsidR="00B22119" w:rsidRPr="00553F60" w:rsidRDefault="00B22119" w:rsidP="00B22119">
      <w:pPr>
        <w:tabs>
          <w:tab w:val="left" w:pos="4102"/>
        </w:tabs>
        <w:rPr>
          <w:rFonts w:cs="Arial"/>
          <w:szCs w:val="22"/>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AE3BEE" w:rsidRPr="00AE3BEE" w14:paraId="2A647530" w14:textId="77777777" w:rsidTr="00971FE1">
        <w:tc>
          <w:tcPr>
            <w:tcW w:w="9738" w:type="dxa"/>
          </w:tcPr>
          <w:p w14:paraId="6758D443" w14:textId="49EA226C" w:rsidR="00B22119" w:rsidRPr="00AE3BEE" w:rsidRDefault="00AE3BEE" w:rsidP="00AE3BEE">
            <w:pPr>
              <w:tabs>
                <w:tab w:val="left" w:pos="2895"/>
              </w:tabs>
              <w:spacing w:afterLines="40" w:after="96"/>
              <w:rPr>
                <w:rFonts w:cs="Arial"/>
                <w:b/>
                <w:bCs/>
                <w:color w:val="000000" w:themeColor="text1"/>
                <w:sz w:val="24"/>
                <w:shd w:val="clear" w:color="auto" w:fill="FFFFFF"/>
              </w:rPr>
            </w:pPr>
            <w:r w:rsidRPr="00AE3BEE">
              <w:rPr>
                <w:rFonts w:cs="Arial"/>
                <w:b/>
                <w:bCs/>
                <w:color w:val="000000" w:themeColor="text1"/>
                <w:sz w:val="24"/>
                <w:shd w:val="clear" w:color="auto" w:fill="FFFFFF"/>
              </w:rPr>
              <w:t xml:space="preserve">3. </w:t>
            </w:r>
            <w:r w:rsidR="00B22119" w:rsidRPr="00AE3BEE">
              <w:rPr>
                <w:rFonts w:cs="Arial"/>
                <w:b/>
                <w:bCs/>
                <w:color w:val="000000" w:themeColor="text1"/>
                <w:sz w:val="24"/>
                <w:shd w:val="clear" w:color="auto" w:fill="FFFFFF"/>
              </w:rPr>
              <w:t>Research Plan</w:t>
            </w:r>
            <w:r w:rsidRPr="00AE3BEE">
              <w:rPr>
                <w:rFonts w:cs="Arial"/>
                <w:b/>
                <w:bCs/>
                <w:color w:val="000000" w:themeColor="text1"/>
                <w:sz w:val="24"/>
                <w:shd w:val="clear" w:color="auto" w:fill="FFFFFF"/>
              </w:rPr>
              <w:t>:</w:t>
            </w:r>
          </w:p>
          <w:p w14:paraId="55D40B3F" w14:textId="77777777" w:rsidR="00B22119" w:rsidRPr="00AE3BEE" w:rsidRDefault="00B22119" w:rsidP="00971FE1">
            <w:pPr>
              <w:numPr>
                <w:ilvl w:val="0"/>
                <w:numId w:val="28"/>
              </w:numPr>
              <w:shd w:val="clear" w:color="auto" w:fill="FFFFFF"/>
              <w:spacing w:after="100" w:afterAutospacing="1"/>
              <w:rPr>
                <w:rFonts w:cs="Arial"/>
                <w:i/>
                <w:iCs/>
                <w:color w:val="C00000"/>
                <w:szCs w:val="22"/>
              </w:rPr>
            </w:pPr>
            <w:r w:rsidRPr="00AE3BEE">
              <w:rPr>
                <w:rFonts w:cs="Arial"/>
                <w:i/>
                <w:iCs/>
                <w:color w:val="C00000"/>
                <w:szCs w:val="22"/>
              </w:rPr>
              <w:t>Is the prior research that serves as the key support for the proposed project rigorous?</w:t>
            </w:r>
          </w:p>
          <w:p w14:paraId="42C041DC" w14:textId="77777777" w:rsidR="00B22119" w:rsidRPr="00AE3BEE" w:rsidRDefault="00B22119" w:rsidP="00971FE1">
            <w:pPr>
              <w:numPr>
                <w:ilvl w:val="0"/>
                <w:numId w:val="28"/>
              </w:numPr>
              <w:shd w:val="clear" w:color="auto" w:fill="FFFFFF"/>
              <w:spacing w:after="100" w:afterAutospacing="1"/>
              <w:rPr>
                <w:rFonts w:cs="Arial"/>
                <w:i/>
                <w:iCs/>
                <w:color w:val="C00000"/>
                <w:szCs w:val="22"/>
              </w:rPr>
            </w:pPr>
            <w:r w:rsidRPr="00AE3BEE">
              <w:rPr>
                <w:rFonts w:cs="Arial"/>
                <w:i/>
                <w:iCs/>
                <w:color w:val="C00000"/>
                <w:szCs w:val="22"/>
              </w:rPr>
              <w:t>Has the candidate included plans to address weaknesses in the rigor of prior research that serves as the key support of the proposed project?</w:t>
            </w:r>
          </w:p>
          <w:p w14:paraId="64AB63D2" w14:textId="77777777" w:rsidR="00B22119" w:rsidRPr="00AE3BEE" w:rsidRDefault="00B22119" w:rsidP="00971FE1">
            <w:pPr>
              <w:numPr>
                <w:ilvl w:val="0"/>
                <w:numId w:val="28"/>
              </w:numPr>
              <w:shd w:val="clear" w:color="auto" w:fill="FFFFFF"/>
              <w:spacing w:after="100" w:afterAutospacing="1"/>
              <w:rPr>
                <w:rFonts w:cs="Arial"/>
                <w:i/>
                <w:iCs/>
                <w:color w:val="C00000"/>
                <w:szCs w:val="22"/>
              </w:rPr>
            </w:pPr>
            <w:r w:rsidRPr="00AE3BEE">
              <w:rPr>
                <w:rFonts w:cs="Arial"/>
                <w:i/>
                <w:iCs/>
                <w:color w:val="C00000"/>
                <w:szCs w:val="22"/>
              </w:rPr>
              <w:t>Has the candidate presented strategies to ensure a robust and unbiased approach, as appropriate for the work proposed?</w:t>
            </w:r>
          </w:p>
          <w:p w14:paraId="1E215365" w14:textId="77777777" w:rsidR="00B22119" w:rsidRPr="00AE3BEE" w:rsidRDefault="00B22119" w:rsidP="00971FE1">
            <w:pPr>
              <w:numPr>
                <w:ilvl w:val="0"/>
                <w:numId w:val="28"/>
              </w:numPr>
              <w:shd w:val="clear" w:color="auto" w:fill="FFFFFF"/>
              <w:spacing w:after="100" w:afterAutospacing="1"/>
              <w:rPr>
                <w:rFonts w:cs="Arial"/>
                <w:i/>
                <w:iCs/>
                <w:color w:val="C00000"/>
                <w:szCs w:val="22"/>
              </w:rPr>
            </w:pPr>
            <w:r w:rsidRPr="00AE3BEE">
              <w:rPr>
                <w:rFonts w:cs="Arial"/>
                <w:i/>
                <w:iCs/>
                <w:color w:val="C00000"/>
                <w:szCs w:val="22"/>
              </w:rPr>
              <w:t>Has the candidate presented adequate plans to address relevant biological variables, such as sex, for studies in vertebrate animals or human subjects?</w:t>
            </w:r>
          </w:p>
          <w:p w14:paraId="7F8916F0" w14:textId="77777777" w:rsidR="00B22119" w:rsidRPr="00AE3BEE" w:rsidRDefault="00B22119" w:rsidP="00971FE1">
            <w:pPr>
              <w:numPr>
                <w:ilvl w:val="0"/>
                <w:numId w:val="28"/>
              </w:numPr>
              <w:shd w:val="clear" w:color="auto" w:fill="FFFFFF"/>
              <w:spacing w:after="100" w:afterAutospacing="1"/>
              <w:rPr>
                <w:rFonts w:cs="Arial"/>
                <w:i/>
                <w:iCs/>
                <w:color w:val="C00000"/>
                <w:szCs w:val="22"/>
              </w:rPr>
            </w:pPr>
            <w:r w:rsidRPr="00AE3BEE">
              <w:rPr>
                <w:rFonts w:cs="Arial"/>
                <w:i/>
                <w:iCs/>
                <w:color w:val="C00000"/>
                <w:szCs w:val="22"/>
              </w:rPr>
              <w:t>Is the proposed K99 phase research significant and scientifically sound?</w:t>
            </w:r>
          </w:p>
          <w:p w14:paraId="4941FFCE" w14:textId="77777777" w:rsidR="00B22119" w:rsidRPr="00AE3BEE" w:rsidRDefault="00B22119" w:rsidP="00971FE1">
            <w:pPr>
              <w:numPr>
                <w:ilvl w:val="0"/>
                <w:numId w:val="28"/>
              </w:numPr>
              <w:shd w:val="clear" w:color="auto" w:fill="FFFFFF"/>
              <w:spacing w:after="100" w:afterAutospacing="1"/>
              <w:rPr>
                <w:rFonts w:cs="Arial"/>
                <w:i/>
                <w:iCs/>
                <w:color w:val="C00000"/>
                <w:szCs w:val="22"/>
              </w:rPr>
            </w:pPr>
            <w:r w:rsidRPr="00AE3BEE">
              <w:rPr>
                <w:rFonts w:cs="Arial"/>
                <w:i/>
                <w:iCs/>
                <w:color w:val="C00000"/>
                <w:szCs w:val="22"/>
              </w:rPr>
              <w:t>Are the scientific and technical merits of the K99 research appropriate for developing the research skills described in the career development plan, and appropriate for developing a highly successful R00 research program?</w:t>
            </w:r>
          </w:p>
          <w:p w14:paraId="03FF5D2D" w14:textId="77777777" w:rsidR="00B22119" w:rsidRPr="00AE3BEE" w:rsidRDefault="00B22119" w:rsidP="00971FE1">
            <w:pPr>
              <w:numPr>
                <w:ilvl w:val="0"/>
                <w:numId w:val="28"/>
              </w:numPr>
              <w:shd w:val="clear" w:color="auto" w:fill="FFFFFF"/>
              <w:spacing w:after="100" w:afterAutospacing="1"/>
              <w:rPr>
                <w:rFonts w:cs="Arial"/>
                <w:i/>
                <w:iCs/>
                <w:color w:val="C00000"/>
                <w:szCs w:val="22"/>
              </w:rPr>
            </w:pPr>
            <w:r w:rsidRPr="00AE3BEE">
              <w:rPr>
                <w:rFonts w:cs="Arial"/>
                <w:i/>
                <w:iCs/>
                <w:color w:val="C00000"/>
                <w:szCs w:val="22"/>
              </w:rPr>
              <w:t>Is the proposed R00 phase research significant, scientifically sound, and a logical extension of the K99 phase research? Is there evidence of long-term viability of the proposed R00 phase research plan?</w:t>
            </w:r>
          </w:p>
          <w:p w14:paraId="76A64AEE" w14:textId="77777777" w:rsidR="00B22119" w:rsidRPr="00AE3BEE" w:rsidRDefault="00B22119" w:rsidP="00971FE1">
            <w:pPr>
              <w:numPr>
                <w:ilvl w:val="0"/>
                <w:numId w:val="28"/>
              </w:numPr>
              <w:shd w:val="clear" w:color="auto" w:fill="FFFFFF"/>
              <w:spacing w:after="100" w:afterAutospacing="1"/>
              <w:rPr>
                <w:rFonts w:cs="Arial"/>
                <w:i/>
                <w:iCs/>
                <w:color w:val="C00000"/>
                <w:szCs w:val="22"/>
              </w:rPr>
            </w:pPr>
            <w:r w:rsidRPr="00AE3BEE">
              <w:rPr>
                <w:rFonts w:cs="Arial"/>
                <w:i/>
                <w:iCs/>
                <w:color w:val="C00000"/>
                <w:szCs w:val="22"/>
              </w:rPr>
              <w:t>Does the R00 phase project address an innovative hypothesis or challenge existing paradigms? Does the project develop or employ novel concepts, approaches, methodologies, tools, or technologies?</w:t>
            </w:r>
          </w:p>
          <w:p w14:paraId="64958684" w14:textId="77777777" w:rsidR="00B22119" w:rsidRPr="00AE3BEE" w:rsidRDefault="00B22119" w:rsidP="00971FE1">
            <w:pPr>
              <w:numPr>
                <w:ilvl w:val="0"/>
                <w:numId w:val="28"/>
              </w:numPr>
              <w:shd w:val="clear" w:color="auto" w:fill="FFFFFF"/>
              <w:spacing w:after="100" w:afterAutospacing="1"/>
              <w:rPr>
                <w:rFonts w:cs="Arial"/>
                <w:i/>
                <w:iCs/>
                <w:color w:val="C00000"/>
                <w:szCs w:val="22"/>
              </w:rPr>
            </w:pPr>
            <w:r w:rsidRPr="00AE3BEE">
              <w:rPr>
                <w:rFonts w:cs="Arial"/>
                <w:i/>
                <w:iCs/>
                <w:color w:val="C00000"/>
                <w:szCs w:val="22"/>
              </w:rPr>
              <w:t>To what extent is the proposed R00 phase research likely to foster the career of the candidate as a successful, independent investigator in biomedical, behavioral, or clinical research?</w:t>
            </w:r>
          </w:p>
          <w:p w14:paraId="5756721C" w14:textId="77777777" w:rsidR="00B22119" w:rsidRPr="00AE3BEE" w:rsidRDefault="00B22119" w:rsidP="00971FE1">
            <w:pPr>
              <w:numPr>
                <w:ilvl w:val="0"/>
                <w:numId w:val="28"/>
              </w:numPr>
              <w:shd w:val="clear" w:color="auto" w:fill="FFFFFF"/>
              <w:spacing w:before="100" w:beforeAutospacing="1" w:after="100" w:afterAutospacing="1"/>
              <w:rPr>
                <w:rFonts w:cs="Arial"/>
                <w:i/>
                <w:iCs/>
                <w:color w:val="C00000"/>
                <w:szCs w:val="22"/>
              </w:rPr>
            </w:pPr>
            <w:r w:rsidRPr="00AE3BEE">
              <w:rPr>
                <w:rFonts w:cs="Arial"/>
                <w:i/>
                <w:iCs/>
                <w:color w:val="C00000"/>
                <w:szCs w:val="22"/>
              </w:rPr>
              <w:t xml:space="preserve">If proposed, will the clinical trial experience contribute to the research project? </w:t>
            </w:r>
          </w:p>
        </w:tc>
      </w:tr>
      <w:tr w:rsidR="00B22119" w:rsidRPr="00553F60" w14:paraId="1C395D98" w14:textId="77777777" w:rsidTr="00971FE1">
        <w:tc>
          <w:tcPr>
            <w:tcW w:w="9738" w:type="dxa"/>
          </w:tcPr>
          <w:p w14:paraId="6AF0842F" w14:textId="77777777" w:rsidR="00B22119" w:rsidRPr="00AE3BEE" w:rsidRDefault="00B22119" w:rsidP="00971FE1">
            <w:pPr>
              <w:spacing w:before="40" w:afterLines="40" w:after="96"/>
              <w:rPr>
                <w:rFonts w:cs="Arial"/>
                <w:b/>
                <w:color w:val="000000" w:themeColor="text1"/>
                <w:szCs w:val="22"/>
              </w:rPr>
            </w:pPr>
            <w:r w:rsidRPr="00AE3BEE">
              <w:rPr>
                <w:rFonts w:cs="Arial"/>
                <w:b/>
                <w:color w:val="000000" w:themeColor="text1"/>
                <w:szCs w:val="22"/>
              </w:rPr>
              <w:t>Strengths</w:t>
            </w:r>
          </w:p>
          <w:p w14:paraId="280BDF6F" w14:textId="77777777" w:rsidR="00B22119" w:rsidRPr="00AE3BEE" w:rsidRDefault="00B22119" w:rsidP="00971FE1">
            <w:pPr>
              <w:numPr>
                <w:ilvl w:val="0"/>
                <w:numId w:val="19"/>
              </w:numPr>
              <w:spacing w:before="40" w:afterLines="40" w:after="96"/>
              <w:rPr>
                <w:rFonts w:cs="Arial"/>
                <w:color w:val="000000" w:themeColor="text1"/>
                <w:szCs w:val="22"/>
              </w:rPr>
            </w:pPr>
          </w:p>
          <w:p w14:paraId="6A876F93" w14:textId="77777777" w:rsidR="00B22119" w:rsidRPr="00AE3BEE" w:rsidRDefault="00B22119" w:rsidP="00971FE1">
            <w:pPr>
              <w:spacing w:before="40" w:afterLines="40" w:after="96"/>
              <w:rPr>
                <w:rFonts w:cs="Arial"/>
                <w:b/>
                <w:color w:val="000000" w:themeColor="text1"/>
                <w:szCs w:val="22"/>
              </w:rPr>
            </w:pPr>
            <w:r w:rsidRPr="00AE3BEE">
              <w:rPr>
                <w:rFonts w:cs="Arial"/>
                <w:b/>
                <w:color w:val="000000" w:themeColor="text1"/>
                <w:szCs w:val="22"/>
              </w:rPr>
              <w:t>Weaknesses</w:t>
            </w:r>
          </w:p>
          <w:p w14:paraId="68D05AD4" w14:textId="77777777" w:rsidR="00B22119" w:rsidRPr="00AE3BEE" w:rsidRDefault="00B22119" w:rsidP="00971FE1">
            <w:pPr>
              <w:numPr>
                <w:ilvl w:val="0"/>
                <w:numId w:val="19"/>
              </w:numPr>
              <w:spacing w:before="40" w:afterLines="40" w:after="96"/>
              <w:rPr>
                <w:rFonts w:cs="Arial"/>
                <w:color w:val="000000" w:themeColor="text1"/>
                <w:szCs w:val="22"/>
              </w:rPr>
            </w:pPr>
          </w:p>
        </w:tc>
      </w:tr>
    </w:tbl>
    <w:p w14:paraId="5FC85D3E" w14:textId="77777777" w:rsidR="00B22119" w:rsidRPr="00553F60" w:rsidRDefault="00B22119" w:rsidP="00B22119">
      <w:pPr>
        <w:spacing w:before="40" w:afterLines="20" w:after="48"/>
        <w:rPr>
          <w:rFonts w:cs="Arial"/>
          <w:szCs w:val="22"/>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B22119" w:rsidRPr="00553F60" w14:paraId="6F0670B4" w14:textId="77777777" w:rsidTr="00971FE1">
        <w:tc>
          <w:tcPr>
            <w:tcW w:w="9738" w:type="dxa"/>
          </w:tcPr>
          <w:p w14:paraId="24AE093D" w14:textId="622BECAB" w:rsidR="00B22119" w:rsidRPr="00AE3BEE" w:rsidRDefault="00AE3BEE" w:rsidP="00AE3BEE">
            <w:pPr>
              <w:tabs>
                <w:tab w:val="left" w:pos="2895"/>
              </w:tabs>
              <w:spacing w:before="40" w:afterLines="40" w:after="96"/>
              <w:jc w:val="both"/>
              <w:rPr>
                <w:rFonts w:cs="Arial"/>
                <w:b/>
                <w:bCs/>
                <w:color w:val="333333"/>
                <w:sz w:val="24"/>
              </w:rPr>
            </w:pPr>
            <w:r w:rsidRPr="00AE3BEE">
              <w:rPr>
                <w:rFonts w:cs="Arial"/>
                <w:b/>
                <w:bCs/>
                <w:szCs w:val="22"/>
              </w:rPr>
              <w:t xml:space="preserve">4. </w:t>
            </w:r>
            <w:r w:rsidR="00B22119" w:rsidRPr="00AE3BEE">
              <w:rPr>
                <w:rFonts w:cs="Arial"/>
                <w:b/>
                <w:bCs/>
                <w:szCs w:val="22"/>
              </w:rPr>
              <w:t xml:space="preserve"> </w:t>
            </w:r>
            <w:r w:rsidR="00B22119" w:rsidRPr="00AE3BEE">
              <w:rPr>
                <w:rFonts w:cs="Arial"/>
                <w:b/>
                <w:bCs/>
                <w:color w:val="333333"/>
                <w:sz w:val="24"/>
              </w:rPr>
              <w:t>Mentor(s), Co-Mentor(s), Consultant(s), Collaborator(s)</w:t>
            </w:r>
            <w:r w:rsidRPr="00AE3BEE">
              <w:rPr>
                <w:rFonts w:cs="Arial"/>
                <w:b/>
                <w:bCs/>
                <w:color w:val="333333"/>
                <w:sz w:val="24"/>
              </w:rPr>
              <w:t>:</w:t>
            </w:r>
          </w:p>
          <w:p w14:paraId="43A52A59" w14:textId="77777777" w:rsidR="00B22119" w:rsidRPr="00AE3BEE" w:rsidRDefault="00B22119" w:rsidP="00971FE1">
            <w:pPr>
              <w:pStyle w:val="ListParagraph"/>
              <w:numPr>
                <w:ilvl w:val="0"/>
                <w:numId w:val="19"/>
              </w:numPr>
              <w:autoSpaceDE w:val="0"/>
              <w:autoSpaceDN w:val="0"/>
              <w:adjustRightInd w:val="0"/>
              <w:rPr>
                <w:rFonts w:cs="Arial"/>
                <w:color w:val="C00000"/>
                <w:szCs w:val="22"/>
              </w:rPr>
            </w:pPr>
            <w:r w:rsidRPr="00AE3BEE">
              <w:rPr>
                <w:rFonts w:cs="Arial"/>
                <w:color w:val="C00000"/>
                <w:szCs w:val="22"/>
              </w:rPr>
              <w:t>To what extent does the mentor(s) have a strong track record in career development of future independent researchers?</w:t>
            </w:r>
          </w:p>
          <w:p w14:paraId="32567339" w14:textId="77777777" w:rsidR="00B22119" w:rsidRPr="00AE3BEE" w:rsidRDefault="00B22119" w:rsidP="00971FE1">
            <w:pPr>
              <w:pStyle w:val="ListParagraph"/>
              <w:numPr>
                <w:ilvl w:val="0"/>
                <w:numId w:val="19"/>
              </w:numPr>
              <w:autoSpaceDE w:val="0"/>
              <w:autoSpaceDN w:val="0"/>
              <w:adjustRightInd w:val="0"/>
              <w:rPr>
                <w:rFonts w:cs="Arial"/>
                <w:color w:val="C00000"/>
                <w:szCs w:val="22"/>
              </w:rPr>
            </w:pPr>
            <w:r w:rsidRPr="00AE3BEE">
              <w:rPr>
                <w:rFonts w:cs="Arial"/>
                <w:color w:val="C00000"/>
                <w:szCs w:val="22"/>
              </w:rPr>
              <w:t>To what extent are the mentor’s research qualifications and experience, scientific stature, and mentoring track record appropriate for the candidate’s career development needs?</w:t>
            </w:r>
          </w:p>
          <w:p w14:paraId="398F11D9" w14:textId="77777777" w:rsidR="00B22119" w:rsidRPr="00AE3BEE" w:rsidRDefault="00B22119" w:rsidP="00971FE1">
            <w:pPr>
              <w:pStyle w:val="ListParagraph"/>
              <w:numPr>
                <w:ilvl w:val="0"/>
                <w:numId w:val="19"/>
              </w:numPr>
              <w:autoSpaceDE w:val="0"/>
              <w:autoSpaceDN w:val="0"/>
              <w:adjustRightInd w:val="0"/>
              <w:rPr>
                <w:rFonts w:cs="Arial"/>
                <w:color w:val="C00000"/>
                <w:szCs w:val="22"/>
              </w:rPr>
            </w:pPr>
            <w:r w:rsidRPr="00AE3BEE">
              <w:rPr>
                <w:rFonts w:cs="Arial"/>
                <w:color w:val="C00000"/>
                <w:szCs w:val="22"/>
              </w:rPr>
              <w:t>Is the supervision proposed for the mentored phase of support adequate, and is the commitment of the mentor(s) to the candidate’s career development appropriate and sufficient?</w:t>
            </w:r>
          </w:p>
          <w:p w14:paraId="40AC77E4" w14:textId="77777777" w:rsidR="00B22119" w:rsidRPr="00AE3BEE" w:rsidRDefault="00B22119" w:rsidP="00971FE1">
            <w:pPr>
              <w:pStyle w:val="ListParagraph"/>
              <w:numPr>
                <w:ilvl w:val="0"/>
                <w:numId w:val="19"/>
              </w:numPr>
              <w:autoSpaceDE w:val="0"/>
              <w:autoSpaceDN w:val="0"/>
              <w:adjustRightInd w:val="0"/>
              <w:rPr>
                <w:rFonts w:cs="Arial"/>
                <w:color w:val="C00000"/>
                <w:szCs w:val="22"/>
              </w:rPr>
            </w:pPr>
            <w:r w:rsidRPr="00AE3BEE">
              <w:rPr>
                <w:rFonts w:cs="Arial"/>
                <w:color w:val="C00000"/>
                <w:szCs w:val="22"/>
              </w:rPr>
              <w:t>Does the mentor provide an appropriate plan that addresses the candidate’s research needs, and that is likely to foster the candidate’s continued career development and transition to independence?</w:t>
            </w:r>
          </w:p>
          <w:p w14:paraId="3380394D" w14:textId="6816A651" w:rsidR="00B22119" w:rsidRPr="00AE3BEE" w:rsidRDefault="00B22119" w:rsidP="00971FE1">
            <w:pPr>
              <w:pStyle w:val="ListParagraph"/>
              <w:numPr>
                <w:ilvl w:val="0"/>
                <w:numId w:val="19"/>
              </w:numPr>
              <w:autoSpaceDE w:val="0"/>
              <w:autoSpaceDN w:val="0"/>
              <w:adjustRightInd w:val="0"/>
              <w:rPr>
                <w:rFonts w:cs="Arial"/>
                <w:color w:val="C00000"/>
                <w:szCs w:val="22"/>
              </w:rPr>
            </w:pPr>
            <w:r w:rsidRPr="00AE3BEE">
              <w:rPr>
                <w:rFonts w:cs="Arial"/>
                <w:color w:val="C00000"/>
                <w:szCs w:val="22"/>
              </w:rPr>
              <w:t>Does the mentor describe an acceptable plan for clear separation of the candidate’s research and research career from the mentor’s research, including identifying the components of the research plan that the K99 candidate may take to an independent research position?</w:t>
            </w:r>
          </w:p>
          <w:p w14:paraId="1C0FA8EF" w14:textId="53A4BF28" w:rsidR="008C1ED7" w:rsidRPr="00AE3BEE" w:rsidRDefault="008C1ED7" w:rsidP="008C1ED7">
            <w:pPr>
              <w:pStyle w:val="ListParagraph"/>
              <w:numPr>
                <w:ilvl w:val="0"/>
                <w:numId w:val="19"/>
              </w:numPr>
              <w:autoSpaceDE w:val="0"/>
              <w:autoSpaceDN w:val="0"/>
              <w:adjustRightInd w:val="0"/>
              <w:rPr>
                <w:rFonts w:cs="Arial"/>
                <w:color w:val="C00000"/>
                <w:szCs w:val="22"/>
              </w:rPr>
            </w:pPr>
            <w:r w:rsidRPr="00AE3BEE">
              <w:rPr>
                <w:color w:val="C00000"/>
                <w:szCs w:val="22"/>
              </w:rPr>
              <w:t>If applicable are the consultants’/collaborators’ research qualifications appropriate for their roles in the proposed K99 phase of the award? Do they provide letters of support that affirm their commitment?</w:t>
            </w:r>
          </w:p>
          <w:p w14:paraId="1FD08F73" w14:textId="7217D3F1" w:rsidR="008C1ED7" w:rsidRPr="00AE3BEE" w:rsidRDefault="008C1ED7" w:rsidP="008C1ED7">
            <w:pPr>
              <w:pStyle w:val="ListParagraph"/>
              <w:numPr>
                <w:ilvl w:val="0"/>
                <w:numId w:val="19"/>
              </w:numPr>
              <w:autoSpaceDE w:val="0"/>
              <w:autoSpaceDN w:val="0"/>
              <w:adjustRightInd w:val="0"/>
              <w:rPr>
                <w:rFonts w:cs="Arial"/>
                <w:color w:val="C00000"/>
                <w:szCs w:val="22"/>
              </w:rPr>
            </w:pPr>
            <w:r w:rsidRPr="00AE3BEE">
              <w:rPr>
                <w:color w:val="C00000"/>
                <w:szCs w:val="22"/>
              </w:rPr>
              <w:t>If applicable, are the Advisory Committee members’ qualifications appropriate for their roles in the proposed K99 phase of the award? Do they provide letters of support that affirm their commitment?</w:t>
            </w:r>
          </w:p>
          <w:p w14:paraId="2EBBA06E" w14:textId="77777777" w:rsidR="00B22119" w:rsidRPr="00CB7266" w:rsidRDefault="00B22119" w:rsidP="00971FE1">
            <w:pPr>
              <w:pStyle w:val="ListParagraph"/>
              <w:numPr>
                <w:ilvl w:val="0"/>
                <w:numId w:val="19"/>
              </w:numPr>
              <w:tabs>
                <w:tab w:val="left" w:pos="2895"/>
              </w:tabs>
              <w:spacing w:before="40" w:afterLines="40" w:after="96"/>
              <w:jc w:val="both"/>
              <w:rPr>
                <w:rFonts w:cs="Arial"/>
                <w:b/>
                <w:bCs/>
                <w:color w:val="333333"/>
                <w:sz w:val="24"/>
              </w:rPr>
            </w:pPr>
            <w:r w:rsidRPr="00AE3BEE">
              <w:rPr>
                <w:rFonts w:cs="Arial"/>
                <w:color w:val="C00000"/>
                <w:szCs w:val="22"/>
              </w:rPr>
              <w:t>If the applicant is proposing to gain experience in a clinical trial as part of his or her research career development, is there evidence of the appropriate expertise, experience, and ability on the part of the mentor(s) to guide the applicant during participation in the clinical trial?</w:t>
            </w:r>
          </w:p>
        </w:tc>
      </w:tr>
      <w:tr w:rsidR="00B22119" w:rsidRPr="00553F60" w14:paraId="4E9E6A8F" w14:textId="77777777" w:rsidTr="00971FE1">
        <w:tc>
          <w:tcPr>
            <w:tcW w:w="9738" w:type="dxa"/>
          </w:tcPr>
          <w:p w14:paraId="651E93F0" w14:textId="77777777" w:rsidR="00B22119" w:rsidRPr="00AE3BEE" w:rsidRDefault="00B22119" w:rsidP="00971FE1">
            <w:pPr>
              <w:spacing w:before="40" w:afterLines="40" w:after="96"/>
              <w:rPr>
                <w:rFonts w:cs="Arial"/>
                <w:b/>
                <w:color w:val="000000" w:themeColor="text1"/>
                <w:szCs w:val="22"/>
              </w:rPr>
            </w:pPr>
            <w:r w:rsidRPr="00AE3BEE">
              <w:rPr>
                <w:rFonts w:cs="Arial"/>
                <w:b/>
                <w:color w:val="000000" w:themeColor="text1"/>
                <w:szCs w:val="22"/>
              </w:rPr>
              <w:t>Strengths</w:t>
            </w:r>
          </w:p>
          <w:p w14:paraId="611E436A" w14:textId="77777777" w:rsidR="00B22119" w:rsidRPr="00AE3BEE" w:rsidRDefault="00B22119" w:rsidP="00971FE1">
            <w:pPr>
              <w:numPr>
                <w:ilvl w:val="0"/>
                <w:numId w:val="19"/>
              </w:numPr>
              <w:spacing w:before="40" w:afterLines="40" w:after="96"/>
              <w:rPr>
                <w:rFonts w:cs="Arial"/>
                <w:color w:val="000000" w:themeColor="text1"/>
                <w:szCs w:val="22"/>
              </w:rPr>
            </w:pPr>
          </w:p>
          <w:p w14:paraId="610D228E" w14:textId="77777777" w:rsidR="00B22119" w:rsidRPr="00AE3BEE" w:rsidRDefault="00B22119" w:rsidP="00971FE1">
            <w:pPr>
              <w:spacing w:before="40" w:afterLines="40" w:after="96"/>
              <w:rPr>
                <w:rFonts w:cs="Arial"/>
                <w:b/>
                <w:color w:val="000000" w:themeColor="text1"/>
                <w:szCs w:val="22"/>
              </w:rPr>
            </w:pPr>
            <w:r w:rsidRPr="00AE3BEE">
              <w:rPr>
                <w:rFonts w:cs="Arial"/>
                <w:b/>
                <w:color w:val="000000" w:themeColor="text1"/>
                <w:szCs w:val="22"/>
              </w:rPr>
              <w:t>Weaknesses</w:t>
            </w:r>
          </w:p>
          <w:p w14:paraId="4FF394C0" w14:textId="77777777" w:rsidR="00B22119" w:rsidRPr="00553F60" w:rsidRDefault="00B22119" w:rsidP="00971FE1">
            <w:pPr>
              <w:numPr>
                <w:ilvl w:val="0"/>
                <w:numId w:val="19"/>
              </w:numPr>
              <w:spacing w:before="40" w:afterLines="40" w:after="96"/>
              <w:rPr>
                <w:rFonts w:cs="Arial"/>
                <w:szCs w:val="22"/>
              </w:rPr>
            </w:pPr>
          </w:p>
        </w:tc>
      </w:tr>
    </w:tbl>
    <w:p w14:paraId="459F5A8C" w14:textId="77777777" w:rsidR="00D70AA3" w:rsidRPr="00553F60" w:rsidRDefault="00D70AA3" w:rsidP="00BA6338">
      <w:pPr>
        <w:rPr>
          <w:rFonts w:cs="Arial"/>
          <w:szCs w:val="22"/>
        </w:rPr>
      </w:pPr>
    </w:p>
    <w:sectPr w:rsidR="00D70AA3" w:rsidRPr="00553F60" w:rsidSect="00BA6338">
      <w:footerReference w:type="default" r:id="rId13"/>
      <w:footerReference w:type="first" r:id="rId14"/>
      <w:type w:val="continuous"/>
      <w:pgSz w:w="12240" w:h="15840"/>
      <w:pgMar w:top="1440"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C8F6E" w14:textId="77777777" w:rsidR="008F76CD" w:rsidRDefault="008F76CD" w:rsidP="00004087">
      <w:r>
        <w:separator/>
      </w:r>
    </w:p>
  </w:endnote>
  <w:endnote w:type="continuationSeparator" w:id="0">
    <w:p w14:paraId="5DC44A75" w14:textId="77777777" w:rsidR="008F76CD" w:rsidRDefault="008F76CD" w:rsidP="00004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F5A91" w14:textId="426922B4" w:rsidR="007374B1" w:rsidRPr="00E24DBD" w:rsidRDefault="007374B1" w:rsidP="00D13C7A">
    <w:pPr>
      <w:jc w:val="right"/>
      <w:rPr>
        <w:rFonts w:cs="Arial"/>
        <w:szCs w:val="20"/>
      </w:rPr>
    </w:pPr>
    <w:r>
      <w:tab/>
    </w:r>
    <w:r>
      <w:tab/>
    </w:r>
    <w:r>
      <w:tab/>
    </w:r>
    <w:r>
      <w:tab/>
    </w:r>
    <w:r>
      <w:tab/>
    </w:r>
    <w:r w:rsidRPr="00E24DBD">
      <w:rPr>
        <w:rFonts w:cs="Arial"/>
        <w:szCs w:val="20"/>
      </w:rPr>
      <w:t xml:space="preserve">Page </w:t>
    </w:r>
    <w:r w:rsidRPr="001A283D">
      <w:rPr>
        <w:rFonts w:cs="Arial"/>
        <w:b/>
        <w:szCs w:val="20"/>
      </w:rPr>
      <w:fldChar w:fldCharType="begin"/>
    </w:r>
    <w:r w:rsidRPr="001A283D">
      <w:rPr>
        <w:rFonts w:cs="Arial"/>
        <w:b/>
        <w:szCs w:val="20"/>
      </w:rPr>
      <w:instrText xml:space="preserve"> PAGE </w:instrText>
    </w:r>
    <w:r w:rsidRPr="001A283D">
      <w:rPr>
        <w:rFonts w:cs="Arial"/>
        <w:b/>
        <w:szCs w:val="20"/>
      </w:rPr>
      <w:fldChar w:fldCharType="separate"/>
    </w:r>
    <w:r w:rsidR="003B5BE1">
      <w:rPr>
        <w:rFonts w:cs="Arial"/>
        <w:b/>
        <w:noProof/>
        <w:szCs w:val="20"/>
      </w:rPr>
      <w:t>6</w:t>
    </w:r>
    <w:r w:rsidRPr="001A283D">
      <w:rPr>
        <w:rFonts w:cs="Arial"/>
        <w:b/>
        <w:szCs w:val="20"/>
      </w:rPr>
      <w:fldChar w:fldCharType="end"/>
    </w:r>
    <w:r w:rsidRPr="001A283D">
      <w:rPr>
        <w:rFonts w:cs="Arial"/>
        <w:b/>
        <w:szCs w:val="20"/>
      </w:rPr>
      <w:t xml:space="preserve"> </w:t>
    </w:r>
    <w:r w:rsidRPr="00E24DBD">
      <w:rPr>
        <w:rFonts w:cs="Arial"/>
        <w:szCs w:val="20"/>
      </w:rPr>
      <w:t xml:space="preserve">of </w:t>
    </w:r>
    <w:r w:rsidRPr="00E24DBD">
      <w:rPr>
        <w:rFonts w:cs="Arial"/>
        <w:b/>
        <w:szCs w:val="20"/>
      </w:rPr>
      <w:fldChar w:fldCharType="begin"/>
    </w:r>
    <w:r w:rsidRPr="00E24DBD">
      <w:rPr>
        <w:rFonts w:cs="Arial"/>
        <w:b/>
        <w:szCs w:val="20"/>
      </w:rPr>
      <w:instrText xml:space="preserve"> NUMPAGES  </w:instrText>
    </w:r>
    <w:r w:rsidRPr="00E24DBD">
      <w:rPr>
        <w:rFonts w:cs="Arial"/>
        <w:b/>
        <w:szCs w:val="20"/>
      </w:rPr>
      <w:fldChar w:fldCharType="separate"/>
    </w:r>
    <w:r w:rsidR="003B5BE1">
      <w:rPr>
        <w:rFonts w:cs="Arial"/>
        <w:b/>
        <w:noProof/>
        <w:szCs w:val="20"/>
      </w:rPr>
      <w:t>6</w:t>
    </w:r>
    <w:r w:rsidRPr="00E24DBD">
      <w:rPr>
        <w:rFonts w:cs="Arial"/>
        <w:b/>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F5A92" w14:textId="0A8B895D" w:rsidR="00CE7D57" w:rsidRPr="00E24DBD" w:rsidRDefault="00CE7D57" w:rsidP="00CE7D57">
    <w:pPr>
      <w:pStyle w:val="NormalWeb"/>
      <w:spacing w:beforeLines="20" w:before="48" w:afterLines="40" w:after="96"/>
      <w:ind w:left="0"/>
      <w:rPr>
        <w:rFonts w:cs="Arial"/>
      </w:rPr>
    </w:pPr>
    <w:r w:rsidRPr="00E24DBD">
      <w:rPr>
        <w:rFonts w:cs="Arial"/>
      </w:rPr>
      <w:t xml:space="preserve">K Critique Template Last Updated </w:t>
    </w:r>
    <w:r w:rsidR="003B7BA8">
      <w:rPr>
        <w:rFonts w:cs="Arial"/>
      </w:rPr>
      <w:t>July 21, 2017</w:t>
    </w:r>
    <w:r w:rsidRPr="00E24DBD">
      <w:rPr>
        <w:rFonts w:cs="Arial"/>
      </w:rPr>
      <w:tab/>
    </w:r>
    <w:r w:rsidRPr="00E24DBD">
      <w:rPr>
        <w:rFonts w:cs="Arial"/>
      </w:rPr>
      <w:tab/>
    </w:r>
    <w:r w:rsidRPr="00E24DBD">
      <w:rPr>
        <w:rFonts w:cs="Arial"/>
      </w:rPr>
      <w:tab/>
    </w:r>
    <w:r w:rsidRPr="00E24DBD">
      <w:rPr>
        <w:rFonts w:cs="Arial"/>
      </w:rPr>
      <w:tab/>
    </w:r>
    <w:r w:rsidR="00CD4962">
      <w:rPr>
        <w:rFonts w:cs="Arial"/>
      </w:rPr>
      <w:tab/>
    </w:r>
    <w:r w:rsidR="003B7BA8">
      <w:rPr>
        <w:rFonts w:cs="Arial"/>
      </w:rPr>
      <w:tab/>
    </w:r>
    <w:r w:rsidR="00AF54E7">
      <w:rPr>
        <w:rFonts w:cs="Arial"/>
      </w:rPr>
      <w:t xml:space="preserve">       </w:t>
    </w:r>
    <w:r w:rsidRPr="00E24DBD">
      <w:rPr>
        <w:rFonts w:cs="Arial"/>
      </w:rPr>
      <w:t xml:space="preserve">Page </w:t>
    </w:r>
    <w:r w:rsidRPr="00E24DBD">
      <w:rPr>
        <w:rFonts w:cs="Arial"/>
        <w:b/>
      </w:rPr>
      <w:fldChar w:fldCharType="begin"/>
    </w:r>
    <w:r w:rsidRPr="00E24DBD">
      <w:rPr>
        <w:rFonts w:cs="Arial"/>
        <w:b/>
      </w:rPr>
      <w:instrText xml:space="preserve"> PAGE </w:instrText>
    </w:r>
    <w:r w:rsidRPr="00E24DBD">
      <w:rPr>
        <w:rFonts w:cs="Arial"/>
        <w:b/>
      </w:rPr>
      <w:fldChar w:fldCharType="separate"/>
    </w:r>
    <w:r w:rsidR="00235509">
      <w:rPr>
        <w:rFonts w:cs="Arial"/>
        <w:b/>
        <w:noProof/>
      </w:rPr>
      <w:t>1</w:t>
    </w:r>
    <w:r w:rsidRPr="00E24DBD">
      <w:rPr>
        <w:rFonts w:cs="Arial"/>
        <w:b/>
      </w:rPr>
      <w:fldChar w:fldCharType="end"/>
    </w:r>
    <w:r w:rsidRPr="00E24DBD">
      <w:rPr>
        <w:rFonts w:cs="Arial"/>
      </w:rPr>
      <w:t xml:space="preserve"> of </w:t>
    </w:r>
    <w:r w:rsidRPr="00E24DBD">
      <w:rPr>
        <w:rFonts w:cs="Arial"/>
        <w:b/>
      </w:rPr>
      <w:fldChar w:fldCharType="begin"/>
    </w:r>
    <w:r w:rsidRPr="00E24DBD">
      <w:rPr>
        <w:rFonts w:cs="Arial"/>
        <w:b/>
      </w:rPr>
      <w:instrText xml:space="preserve"> NUMPAGES  </w:instrText>
    </w:r>
    <w:r w:rsidRPr="00E24DBD">
      <w:rPr>
        <w:rFonts w:cs="Arial"/>
        <w:b/>
      </w:rPr>
      <w:fldChar w:fldCharType="separate"/>
    </w:r>
    <w:r w:rsidR="00235509">
      <w:rPr>
        <w:rFonts w:cs="Arial"/>
        <w:b/>
        <w:noProof/>
      </w:rPr>
      <w:t>4</w:t>
    </w:r>
    <w:r w:rsidRPr="00E24DBD">
      <w:rPr>
        <w:rFonts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F09D0" w14:textId="77777777" w:rsidR="008F76CD" w:rsidRDefault="008F76CD" w:rsidP="00004087">
      <w:r>
        <w:separator/>
      </w:r>
    </w:p>
  </w:footnote>
  <w:footnote w:type="continuationSeparator" w:id="0">
    <w:p w14:paraId="266AE0E0" w14:textId="77777777" w:rsidR="008F76CD" w:rsidRDefault="008F76CD" w:rsidP="00004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C653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1ECF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A7A33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116C4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93EE0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62CF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732E8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548C4FC"/>
    <w:lvl w:ilvl="0">
      <w:start w:val="1"/>
      <w:numFmt w:val="bullet"/>
      <w:pStyle w:val="ListBullet2"/>
      <w:lvlText w:val="o"/>
      <w:lvlJc w:val="left"/>
      <w:pPr>
        <w:tabs>
          <w:tab w:val="num" w:pos="720"/>
        </w:tabs>
        <w:ind w:left="720" w:hanging="360"/>
      </w:pPr>
      <w:rPr>
        <w:rFonts w:ascii="Courier New" w:hAnsi="Courier New" w:cs="Courier New" w:hint="default"/>
      </w:rPr>
    </w:lvl>
  </w:abstractNum>
  <w:abstractNum w:abstractNumId="8" w15:restartNumberingAfterBreak="0">
    <w:nsid w:val="FFFFFF88"/>
    <w:multiLevelType w:val="singleLevel"/>
    <w:tmpl w:val="2B98E6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56914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02D63"/>
    <w:multiLevelType w:val="hybridMultilevel"/>
    <w:tmpl w:val="2D125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CF1CCD"/>
    <w:multiLevelType w:val="hybridMultilevel"/>
    <w:tmpl w:val="1A626EE6"/>
    <w:lvl w:ilvl="0" w:tplc="3146B2B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5FC5532"/>
    <w:multiLevelType w:val="multilevel"/>
    <w:tmpl w:val="73DAE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8C7ACD"/>
    <w:multiLevelType w:val="hybridMultilevel"/>
    <w:tmpl w:val="99A6F3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C61B09"/>
    <w:multiLevelType w:val="hybridMultilevel"/>
    <w:tmpl w:val="9ED285C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B2C0CA6"/>
    <w:multiLevelType w:val="hybridMultilevel"/>
    <w:tmpl w:val="00425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686548"/>
    <w:multiLevelType w:val="hybridMultilevel"/>
    <w:tmpl w:val="E2E03F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8824DD"/>
    <w:multiLevelType w:val="hybridMultilevel"/>
    <w:tmpl w:val="EBE0B852"/>
    <w:lvl w:ilvl="0" w:tplc="42BA32C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2EA108C"/>
    <w:multiLevelType w:val="hybridMultilevel"/>
    <w:tmpl w:val="216EB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B362E0"/>
    <w:multiLevelType w:val="hybridMultilevel"/>
    <w:tmpl w:val="33C6AA5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3A0700"/>
    <w:multiLevelType w:val="hybridMultilevel"/>
    <w:tmpl w:val="5AE8E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E3006C"/>
    <w:multiLevelType w:val="multilevel"/>
    <w:tmpl w:val="C7F6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6369CE"/>
    <w:multiLevelType w:val="hybridMultilevel"/>
    <w:tmpl w:val="77BE3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F137E2"/>
    <w:multiLevelType w:val="hybridMultilevel"/>
    <w:tmpl w:val="34EC9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E0236A"/>
    <w:multiLevelType w:val="hybridMultilevel"/>
    <w:tmpl w:val="82682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F0300C"/>
    <w:multiLevelType w:val="multilevel"/>
    <w:tmpl w:val="177E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E1022"/>
    <w:multiLevelType w:val="hybridMultilevel"/>
    <w:tmpl w:val="774C216C"/>
    <w:lvl w:ilvl="0" w:tplc="AAB442F4">
      <w:start w:val="1"/>
      <w:numFmt w:val="bullet"/>
      <w:lvlText w:val=""/>
      <w:lvlJc w:val="left"/>
      <w:pPr>
        <w:ind w:left="720" w:hanging="360"/>
      </w:pPr>
      <w:rPr>
        <w:rFonts w:ascii="Symbol" w:hAnsi="Symbol" w:hint="default"/>
        <w:b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C33042"/>
    <w:multiLevelType w:val="multilevel"/>
    <w:tmpl w:val="11AE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72674D"/>
    <w:multiLevelType w:val="multilevel"/>
    <w:tmpl w:val="A480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B26515"/>
    <w:multiLevelType w:val="hybridMultilevel"/>
    <w:tmpl w:val="ED020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D34002"/>
    <w:multiLevelType w:val="multilevel"/>
    <w:tmpl w:val="2C3EA7AC"/>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1993510">
    <w:abstractNumId w:val="9"/>
  </w:num>
  <w:num w:numId="2" w16cid:durableId="1890528976">
    <w:abstractNumId w:val="9"/>
  </w:num>
  <w:num w:numId="3" w16cid:durableId="905215641">
    <w:abstractNumId w:val="9"/>
  </w:num>
  <w:num w:numId="4" w16cid:durableId="463889121">
    <w:abstractNumId w:val="7"/>
  </w:num>
  <w:num w:numId="5" w16cid:durableId="180823141">
    <w:abstractNumId w:val="7"/>
  </w:num>
  <w:num w:numId="6" w16cid:durableId="1873687523">
    <w:abstractNumId w:val="21"/>
  </w:num>
  <w:num w:numId="7" w16cid:durableId="1707635797">
    <w:abstractNumId w:val="6"/>
  </w:num>
  <w:num w:numId="8" w16cid:durableId="1717050629">
    <w:abstractNumId w:val="5"/>
  </w:num>
  <w:num w:numId="9" w16cid:durableId="1292512964">
    <w:abstractNumId w:val="4"/>
  </w:num>
  <w:num w:numId="10" w16cid:durableId="1825469199">
    <w:abstractNumId w:val="8"/>
  </w:num>
  <w:num w:numId="11" w16cid:durableId="843864002">
    <w:abstractNumId w:val="3"/>
  </w:num>
  <w:num w:numId="12" w16cid:durableId="769086450">
    <w:abstractNumId w:val="2"/>
  </w:num>
  <w:num w:numId="13" w16cid:durableId="527448089">
    <w:abstractNumId w:val="1"/>
  </w:num>
  <w:num w:numId="14" w16cid:durableId="1385132490">
    <w:abstractNumId w:val="0"/>
  </w:num>
  <w:num w:numId="15" w16cid:durableId="90784438">
    <w:abstractNumId w:val="29"/>
  </w:num>
  <w:num w:numId="16" w16cid:durableId="2030789251">
    <w:abstractNumId w:val="20"/>
  </w:num>
  <w:num w:numId="17" w16cid:durableId="1656304142">
    <w:abstractNumId w:val="23"/>
  </w:num>
  <w:num w:numId="18" w16cid:durableId="693847893">
    <w:abstractNumId w:val="15"/>
  </w:num>
  <w:num w:numId="19" w16cid:durableId="1752502009">
    <w:abstractNumId w:val="22"/>
  </w:num>
  <w:num w:numId="20" w16cid:durableId="691951649">
    <w:abstractNumId w:val="17"/>
  </w:num>
  <w:num w:numId="21" w16cid:durableId="1352411658">
    <w:abstractNumId w:val="16"/>
  </w:num>
  <w:num w:numId="22" w16cid:durableId="1209760734">
    <w:abstractNumId w:val="10"/>
  </w:num>
  <w:num w:numId="23" w16cid:durableId="1395084318">
    <w:abstractNumId w:val="22"/>
  </w:num>
  <w:num w:numId="24" w16cid:durableId="1077022895">
    <w:abstractNumId w:val="24"/>
  </w:num>
  <w:num w:numId="25" w16cid:durableId="947539061">
    <w:abstractNumId w:val="26"/>
  </w:num>
  <w:num w:numId="26" w16cid:durableId="1196505467">
    <w:abstractNumId w:val="18"/>
  </w:num>
  <w:num w:numId="27" w16cid:durableId="220791402">
    <w:abstractNumId w:val="27"/>
  </w:num>
  <w:num w:numId="28" w16cid:durableId="399253695">
    <w:abstractNumId w:val="30"/>
  </w:num>
  <w:num w:numId="29" w16cid:durableId="572352665">
    <w:abstractNumId w:val="25"/>
  </w:num>
  <w:num w:numId="30" w16cid:durableId="2095272728">
    <w:abstractNumId w:val="13"/>
  </w:num>
  <w:num w:numId="31" w16cid:durableId="925530401">
    <w:abstractNumId w:val="12"/>
  </w:num>
  <w:num w:numId="32" w16cid:durableId="2144761981">
    <w:abstractNumId w:val="19"/>
  </w:num>
  <w:num w:numId="33" w16cid:durableId="168495579">
    <w:abstractNumId w:val="11"/>
  </w:num>
  <w:num w:numId="34" w16cid:durableId="332879051">
    <w:abstractNumId w:val="28"/>
  </w:num>
  <w:num w:numId="35" w16cid:durableId="9875863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1MjcyNjcwMzMyMzBS0lEKTi0uzszPAykwrgUANhztpSwAAAA="/>
  </w:docVars>
  <w:rsids>
    <w:rsidRoot w:val="0024361C"/>
    <w:rsid w:val="00001668"/>
    <w:rsid w:val="000036F9"/>
    <w:rsid w:val="00004087"/>
    <w:rsid w:val="000052BC"/>
    <w:rsid w:val="00005443"/>
    <w:rsid w:val="000137C7"/>
    <w:rsid w:val="00020C5A"/>
    <w:rsid w:val="000324A8"/>
    <w:rsid w:val="000429FA"/>
    <w:rsid w:val="00053A7B"/>
    <w:rsid w:val="000608DB"/>
    <w:rsid w:val="00067007"/>
    <w:rsid w:val="000809BF"/>
    <w:rsid w:val="00083A6A"/>
    <w:rsid w:val="00086007"/>
    <w:rsid w:val="00092382"/>
    <w:rsid w:val="000A27A8"/>
    <w:rsid w:val="000A60D0"/>
    <w:rsid w:val="000A63EB"/>
    <w:rsid w:val="000D57E4"/>
    <w:rsid w:val="000E1CFB"/>
    <w:rsid w:val="000E2C55"/>
    <w:rsid w:val="000E2DB2"/>
    <w:rsid w:val="000F695A"/>
    <w:rsid w:val="000F7967"/>
    <w:rsid w:val="00101226"/>
    <w:rsid w:val="00105BF8"/>
    <w:rsid w:val="00112193"/>
    <w:rsid w:val="00125829"/>
    <w:rsid w:val="00133DEF"/>
    <w:rsid w:val="0013477F"/>
    <w:rsid w:val="00137649"/>
    <w:rsid w:val="00150308"/>
    <w:rsid w:val="00154EBE"/>
    <w:rsid w:val="00171171"/>
    <w:rsid w:val="00172ABC"/>
    <w:rsid w:val="00184F5E"/>
    <w:rsid w:val="00187D59"/>
    <w:rsid w:val="001A283D"/>
    <w:rsid w:val="001A3D00"/>
    <w:rsid w:val="001B240E"/>
    <w:rsid w:val="001B28E1"/>
    <w:rsid w:val="001C149F"/>
    <w:rsid w:val="001C1B6E"/>
    <w:rsid w:val="001C5245"/>
    <w:rsid w:val="001D3CE6"/>
    <w:rsid w:val="001D52CD"/>
    <w:rsid w:val="001E01FD"/>
    <w:rsid w:val="001F0D9F"/>
    <w:rsid w:val="001F262C"/>
    <w:rsid w:val="001F6A3D"/>
    <w:rsid w:val="00201421"/>
    <w:rsid w:val="00201C46"/>
    <w:rsid w:val="002100D3"/>
    <w:rsid w:val="00214409"/>
    <w:rsid w:val="00221F27"/>
    <w:rsid w:val="002222DB"/>
    <w:rsid w:val="00226F73"/>
    <w:rsid w:val="0022789D"/>
    <w:rsid w:val="00231B45"/>
    <w:rsid w:val="00235509"/>
    <w:rsid w:val="00241131"/>
    <w:rsid w:val="0024361C"/>
    <w:rsid w:val="00245DEC"/>
    <w:rsid w:val="00250443"/>
    <w:rsid w:val="00262AB0"/>
    <w:rsid w:val="00280F7B"/>
    <w:rsid w:val="00284C3B"/>
    <w:rsid w:val="00290C3C"/>
    <w:rsid w:val="002A1FDE"/>
    <w:rsid w:val="002A3A23"/>
    <w:rsid w:val="002A5620"/>
    <w:rsid w:val="002B57F1"/>
    <w:rsid w:val="002C1B79"/>
    <w:rsid w:val="002C4650"/>
    <w:rsid w:val="002E0FB5"/>
    <w:rsid w:val="002F21C8"/>
    <w:rsid w:val="002F4446"/>
    <w:rsid w:val="002F46C4"/>
    <w:rsid w:val="00300112"/>
    <w:rsid w:val="003024FD"/>
    <w:rsid w:val="003070D6"/>
    <w:rsid w:val="003118A9"/>
    <w:rsid w:val="00323F37"/>
    <w:rsid w:val="003247B9"/>
    <w:rsid w:val="00324D43"/>
    <w:rsid w:val="00326F95"/>
    <w:rsid w:val="00333251"/>
    <w:rsid w:val="00334312"/>
    <w:rsid w:val="00335E0E"/>
    <w:rsid w:val="0033624E"/>
    <w:rsid w:val="003424BC"/>
    <w:rsid w:val="00342E5E"/>
    <w:rsid w:val="00343B68"/>
    <w:rsid w:val="00353A8C"/>
    <w:rsid w:val="00360AFB"/>
    <w:rsid w:val="003610B3"/>
    <w:rsid w:val="00362A06"/>
    <w:rsid w:val="003665AA"/>
    <w:rsid w:val="00371217"/>
    <w:rsid w:val="00371F01"/>
    <w:rsid w:val="00390168"/>
    <w:rsid w:val="003908C5"/>
    <w:rsid w:val="003958DA"/>
    <w:rsid w:val="00396B91"/>
    <w:rsid w:val="00397BDC"/>
    <w:rsid w:val="003A45B1"/>
    <w:rsid w:val="003B2E12"/>
    <w:rsid w:val="003B3E52"/>
    <w:rsid w:val="003B5BE1"/>
    <w:rsid w:val="003B7BA8"/>
    <w:rsid w:val="003C05FE"/>
    <w:rsid w:val="003C3ACB"/>
    <w:rsid w:val="003C7070"/>
    <w:rsid w:val="003C766C"/>
    <w:rsid w:val="003C7B6C"/>
    <w:rsid w:val="003D4D02"/>
    <w:rsid w:val="003D5C35"/>
    <w:rsid w:val="003D6AB6"/>
    <w:rsid w:val="003E31FE"/>
    <w:rsid w:val="003E5D6A"/>
    <w:rsid w:val="003F1713"/>
    <w:rsid w:val="003F4FBB"/>
    <w:rsid w:val="003F72C3"/>
    <w:rsid w:val="00401567"/>
    <w:rsid w:val="00401995"/>
    <w:rsid w:val="00404669"/>
    <w:rsid w:val="00406BEE"/>
    <w:rsid w:val="00411F8B"/>
    <w:rsid w:val="004135EE"/>
    <w:rsid w:val="00413E11"/>
    <w:rsid w:val="00414754"/>
    <w:rsid w:val="00421F69"/>
    <w:rsid w:val="004237A7"/>
    <w:rsid w:val="004239C8"/>
    <w:rsid w:val="00425C69"/>
    <w:rsid w:val="00434399"/>
    <w:rsid w:val="0044361D"/>
    <w:rsid w:val="0046057C"/>
    <w:rsid w:val="00461DE6"/>
    <w:rsid w:val="0046203A"/>
    <w:rsid w:val="00462695"/>
    <w:rsid w:val="0046537D"/>
    <w:rsid w:val="00465AB9"/>
    <w:rsid w:val="00470AD3"/>
    <w:rsid w:val="00475B65"/>
    <w:rsid w:val="004810F0"/>
    <w:rsid w:val="004827B9"/>
    <w:rsid w:val="00490C6D"/>
    <w:rsid w:val="00494A38"/>
    <w:rsid w:val="004A2376"/>
    <w:rsid w:val="004A58FA"/>
    <w:rsid w:val="004A6169"/>
    <w:rsid w:val="004B1ED9"/>
    <w:rsid w:val="004E6BCC"/>
    <w:rsid w:val="004F3CB0"/>
    <w:rsid w:val="004F576C"/>
    <w:rsid w:val="00500963"/>
    <w:rsid w:val="00501BB2"/>
    <w:rsid w:val="005065BF"/>
    <w:rsid w:val="00507568"/>
    <w:rsid w:val="00515233"/>
    <w:rsid w:val="00515F0B"/>
    <w:rsid w:val="0052442B"/>
    <w:rsid w:val="00525D3B"/>
    <w:rsid w:val="005260C2"/>
    <w:rsid w:val="00526CD9"/>
    <w:rsid w:val="00527331"/>
    <w:rsid w:val="00530AAB"/>
    <w:rsid w:val="00530B64"/>
    <w:rsid w:val="00544739"/>
    <w:rsid w:val="00552621"/>
    <w:rsid w:val="00553F60"/>
    <w:rsid w:val="00556AE4"/>
    <w:rsid w:val="005669F0"/>
    <w:rsid w:val="00570A7B"/>
    <w:rsid w:val="005726F8"/>
    <w:rsid w:val="00576488"/>
    <w:rsid w:val="00585A6D"/>
    <w:rsid w:val="00592F22"/>
    <w:rsid w:val="005B149C"/>
    <w:rsid w:val="005B64AF"/>
    <w:rsid w:val="005C5A22"/>
    <w:rsid w:val="005C75A7"/>
    <w:rsid w:val="005C776A"/>
    <w:rsid w:val="005D373B"/>
    <w:rsid w:val="005D54E7"/>
    <w:rsid w:val="005E0BCD"/>
    <w:rsid w:val="005E0FA0"/>
    <w:rsid w:val="005E7CC6"/>
    <w:rsid w:val="005E7D20"/>
    <w:rsid w:val="005F37CC"/>
    <w:rsid w:val="005F54C8"/>
    <w:rsid w:val="00603E56"/>
    <w:rsid w:val="006066BB"/>
    <w:rsid w:val="00611176"/>
    <w:rsid w:val="00636CA4"/>
    <w:rsid w:val="006520F1"/>
    <w:rsid w:val="006523A5"/>
    <w:rsid w:val="006570E9"/>
    <w:rsid w:val="00687C6D"/>
    <w:rsid w:val="006941E1"/>
    <w:rsid w:val="00696B8F"/>
    <w:rsid w:val="00697578"/>
    <w:rsid w:val="006B06B4"/>
    <w:rsid w:val="006B2737"/>
    <w:rsid w:val="006B2DC2"/>
    <w:rsid w:val="006B60D4"/>
    <w:rsid w:val="006C57D1"/>
    <w:rsid w:val="006C7BBE"/>
    <w:rsid w:val="006D6A59"/>
    <w:rsid w:val="006D759A"/>
    <w:rsid w:val="006E2B8A"/>
    <w:rsid w:val="006E4063"/>
    <w:rsid w:val="006F10AE"/>
    <w:rsid w:val="006F1ADF"/>
    <w:rsid w:val="006F401D"/>
    <w:rsid w:val="006F772E"/>
    <w:rsid w:val="007049A3"/>
    <w:rsid w:val="00727C3D"/>
    <w:rsid w:val="00731DFE"/>
    <w:rsid w:val="00735AC2"/>
    <w:rsid w:val="007374B1"/>
    <w:rsid w:val="00751F3E"/>
    <w:rsid w:val="007527EF"/>
    <w:rsid w:val="007545C2"/>
    <w:rsid w:val="007610F8"/>
    <w:rsid w:val="00765091"/>
    <w:rsid w:val="007653F9"/>
    <w:rsid w:val="00765BEE"/>
    <w:rsid w:val="00770D9A"/>
    <w:rsid w:val="0077361D"/>
    <w:rsid w:val="00791830"/>
    <w:rsid w:val="0079197D"/>
    <w:rsid w:val="00792F9F"/>
    <w:rsid w:val="00795CCC"/>
    <w:rsid w:val="007A0E2A"/>
    <w:rsid w:val="007A3EF9"/>
    <w:rsid w:val="007B43C8"/>
    <w:rsid w:val="007C2F62"/>
    <w:rsid w:val="007C467A"/>
    <w:rsid w:val="007D02CB"/>
    <w:rsid w:val="007D10C6"/>
    <w:rsid w:val="007D2D10"/>
    <w:rsid w:val="007F2341"/>
    <w:rsid w:val="0080197A"/>
    <w:rsid w:val="00801DC6"/>
    <w:rsid w:val="0080684A"/>
    <w:rsid w:val="00813A0D"/>
    <w:rsid w:val="008150A9"/>
    <w:rsid w:val="0081560F"/>
    <w:rsid w:val="00817AB3"/>
    <w:rsid w:val="00823DEA"/>
    <w:rsid w:val="00823E22"/>
    <w:rsid w:val="00831451"/>
    <w:rsid w:val="008358E9"/>
    <w:rsid w:val="008369F7"/>
    <w:rsid w:val="00843687"/>
    <w:rsid w:val="008447F3"/>
    <w:rsid w:val="00855EE0"/>
    <w:rsid w:val="00857906"/>
    <w:rsid w:val="00867FDE"/>
    <w:rsid w:val="0088026E"/>
    <w:rsid w:val="00882B94"/>
    <w:rsid w:val="00883B2D"/>
    <w:rsid w:val="0089144D"/>
    <w:rsid w:val="008A335B"/>
    <w:rsid w:val="008B4310"/>
    <w:rsid w:val="008B50CB"/>
    <w:rsid w:val="008C1ED7"/>
    <w:rsid w:val="008C7B4B"/>
    <w:rsid w:val="008C7F40"/>
    <w:rsid w:val="008D1A1D"/>
    <w:rsid w:val="008D6712"/>
    <w:rsid w:val="008D6D55"/>
    <w:rsid w:val="008E4CDF"/>
    <w:rsid w:val="008F163E"/>
    <w:rsid w:val="008F33CF"/>
    <w:rsid w:val="008F4624"/>
    <w:rsid w:val="008F4D3E"/>
    <w:rsid w:val="008F4FCF"/>
    <w:rsid w:val="008F73D0"/>
    <w:rsid w:val="008F76CD"/>
    <w:rsid w:val="009006AF"/>
    <w:rsid w:val="00904D2A"/>
    <w:rsid w:val="00906B36"/>
    <w:rsid w:val="0092015F"/>
    <w:rsid w:val="009249A9"/>
    <w:rsid w:val="009322BC"/>
    <w:rsid w:val="00942529"/>
    <w:rsid w:val="00944981"/>
    <w:rsid w:val="00946A82"/>
    <w:rsid w:val="00951A17"/>
    <w:rsid w:val="00956375"/>
    <w:rsid w:val="00956BCA"/>
    <w:rsid w:val="00960523"/>
    <w:rsid w:val="009624C2"/>
    <w:rsid w:val="0097234E"/>
    <w:rsid w:val="0097295F"/>
    <w:rsid w:val="00975A60"/>
    <w:rsid w:val="0098059E"/>
    <w:rsid w:val="00985733"/>
    <w:rsid w:val="00987176"/>
    <w:rsid w:val="00995B5E"/>
    <w:rsid w:val="00997572"/>
    <w:rsid w:val="00997778"/>
    <w:rsid w:val="009A46AD"/>
    <w:rsid w:val="009A5616"/>
    <w:rsid w:val="009B11D1"/>
    <w:rsid w:val="009B16E5"/>
    <w:rsid w:val="009B7E84"/>
    <w:rsid w:val="009C0BF0"/>
    <w:rsid w:val="009E69D1"/>
    <w:rsid w:val="009E7161"/>
    <w:rsid w:val="009F724A"/>
    <w:rsid w:val="00A01FB1"/>
    <w:rsid w:val="00A06E44"/>
    <w:rsid w:val="00A123B5"/>
    <w:rsid w:val="00A25BE6"/>
    <w:rsid w:val="00A30783"/>
    <w:rsid w:val="00A34918"/>
    <w:rsid w:val="00A400C1"/>
    <w:rsid w:val="00A559E4"/>
    <w:rsid w:val="00A55C14"/>
    <w:rsid w:val="00A57672"/>
    <w:rsid w:val="00A578D2"/>
    <w:rsid w:val="00A64335"/>
    <w:rsid w:val="00A65E2A"/>
    <w:rsid w:val="00A80D76"/>
    <w:rsid w:val="00A8316A"/>
    <w:rsid w:val="00A8754C"/>
    <w:rsid w:val="00A94AA5"/>
    <w:rsid w:val="00A97E6A"/>
    <w:rsid w:val="00AB0925"/>
    <w:rsid w:val="00AB10E8"/>
    <w:rsid w:val="00AB1C3C"/>
    <w:rsid w:val="00AC1284"/>
    <w:rsid w:val="00AC23A6"/>
    <w:rsid w:val="00AC2CB1"/>
    <w:rsid w:val="00AC47DF"/>
    <w:rsid w:val="00AC694C"/>
    <w:rsid w:val="00AD4533"/>
    <w:rsid w:val="00AD6E3B"/>
    <w:rsid w:val="00AD701A"/>
    <w:rsid w:val="00AE3BEE"/>
    <w:rsid w:val="00AE471B"/>
    <w:rsid w:val="00AE6037"/>
    <w:rsid w:val="00AE6E16"/>
    <w:rsid w:val="00AF011C"/>
    <w:rsid w:val="00AF54E7"/>
    <w:rsid w:val="00AF62FC"/>
    <w:rsid w:val="00B03A3E"/>
    <w:rsid w:val="00B07F6F"/>
    <w:rsid w:val="00B114C9"/>
    <w:rsid w:val="00B11E52"/>
    <w:rsid w:val="00B14F69"/>
    <w:rsid w:val="00B2020A"/>
    <w:rsid w:val="00B20867"/>
    <w:rsid w:val="00B22119"/>
    <w:rsid w:val="00B22F25"/>
    <w:rsid w:val="00B24525"/>
    <w:rsid w:val="00B24C72"/>
    <w:rsid w:val="00B3084B"/>
    <w:rsid w:val="00B3303F"/>
    <w:rsid w:val="00B33F58"/>
    <w:rsid w:val="00B37C55"/>
    <w:rsid w:val="00B401DB"/>
    <w:rsid w:val="00B40564"/>
    <w:rsid w:val="00B45664"/>
    <w:rsid w:val="00B502D5"/>
    <w:rsid w:val="00B50E84"/>
    <w:rsid w:val="00B51E89"/>
    <w:rsid w:val="00B53430"/>
    <w:rsid w:val="00B543A0"/>
    <w:rsid w:val="00B55929"/>
    <w:rsid w:val="00B61197"/>
    <w:rsid w:val="00B62229"/>
    <w:rsid w:val="00B8097C"/>
    <w:rsid w:val="00B91820"/>
    <w:rsid w:val="00B91A4D"/>
    <w:rsid w:val="00B95BF6"/>
    <w:rsid w:val="00BA3B6D"/>
    <w:rsid w:val="00BA4C29"/>
    <w:rsid w:val="00BA6338"/>
    <w:rsid w:val="00BC07FA"/>
    <w:rsid w:val="00BD2EF5"/>
    <w:rsid w:val="00BD6232"/>
    <w:rsid w:val="00BE64D7"/>
    <w:rsid w:val="00BF543C"/>
    <w:rsid w:val="00BF5472"/>
    <w:rsid w:val="00BF5B45"/>
    <w:rsid w:val="00C03E3E"/>
    <w:rsid w:val="00C07D51"/>
    <w:rsid w:val="00C122E3"/>
    <w:rsid w:val="00C14CC7"/>
    <w:rsid w:val="00C1656F"/>
    <w:rsid w:val="00C24FAF"/>
    <w:rsid w:val="00C3149B"/>
    <w:rsid w:val="00C367B3"/>
    <w:rsid w:val="00C37463"/>
    <w:rsid w:val="00C4093C"/>
    <w:rsid w:val="00C433A4"/>
    <w:rsid w:val="00C44FF7"/>
    <w:rsid w:val="00C52A17"/>
    <w:rsid w:val="00C54D7D"/>
    <w:rsid w:val="00C563C4"/>
    <w:rsid w:val="00C56D8F"/>
    <w:rsid w:val="00C5728A"/>
    <w:rsid w:val="00C62794"/>
    <w:rsid w:val="00C761A3"/>
    <w:rsid w:val="00C76404"/>
    <w:rsid w:val="00C76644"/>
    <w:rsid w:val="00C83A35"/>
    <w:rsid w:val="00C922C6"/>
    <w:rsid w:val="00CA0F44"/>
    <w:rsid w:val="00CA27F6"/>
    <w:rsid w:val="00CA3E65"/>
    <w:rsid w:val="00CB48B6"/>
    <w:rsid w:val="00CB7266"/>
    <w:rsid w:val="00CC3BA6"/>
    <w:rsid w:val="00CC3F78"/>
    <w:rsid w:val="00CC4FDB"/>
    <w:rsid w:val="00CC7A4D"/>
    <w:rsid w:val="00CC7BE4"/>
    <w:rsid w:val="00CD35E4"/>
    <w:rsid w:val="00CD47CB"/>
    <w:rsid w:val="00CD4962"/>
    <w:rsid w:val="00CD7A14"/>
    <w:rsid w:val="00CE16B3"/>
    <w:rsid w:val="00CE2DDF"/>
    <w:rsid w:val="00CE6EDA"/>
    <w:rsid w:val="00CE7D57"/>
    <w:rsid w:val="00CF2C27"/>
    <w:rsid w:val="00CF413E"/>
    <w:rsid w:val="00D01313"/>
    <w:rsid w:val="00D047CD"/>
    <w:rsid w:val="00D12410"/>
    <w:rsid w:val="00D13C7A"/>
    <w:rsid w:val="00D14EDE"/>
    <w:rsid w:val="00D2091F"/>
    <w:rsid w:val="00D2329A"/>
    <w:rsid w:val="00D24878"/>
    <w:rsid w:val="00D27EFD"/>
    <w:rsid w:val="00D33B52"/>
    <w:rsid w:val="00D50CDF"/>
    <w:rsid w:val="00D5175C"/>
    <w:rsid w:val="00D51B2F"/>
    <w:rsid w:val="00D537C0"/>
    <w:rsid w:val="00D5684E"/>
    <w:rsid w:val="00D56F25"/>
    <w:rsid w:val="00D70AA3"/>
    <w:rsid w:val="00D74505"/>
    <w:rsid w:val="00D747FD"/>
    <w:rsid w:val="00D770C2"/>
    <w:rsid w:val="00D81FCF"/>
    <w:rsid w:val="00D831B0"/>
    <w:rsid w:val="00D834E4"/>
    <w:rsid w:val="00D85367"/>
    <w:rsid w:val="00D9130D"/>
    <w:rsid w:val="00D933D6"/>
    <w:rsid w:val="00D935C9"/>
    <w:rsid w:val="00DA0E8C"/>
    <w:rsid w:val="00DA6A9B"/>
    <w:rsid w:val="00DB4563"/>
    <w:rsid w:val="00DB548B"/>
    <w:rsid w:val="00DB6281"/>
    <w:rsid w:val="00DC15F4"/>
    <w:rsid w:val="00DC4918"/>
    <w:rsid w:val="00DC7680"/>
    <w:rsid w:val="00DD292C"/>
    <w:rsid w:val="00DE4E0C"/>
    <w:rsid w:val="00DF0A23"/>
    <w:rsid w:val="00DF7E17"/>
    <w:rsid w:val="00E01930"/>
    <w:rsid w:val="00E07C69"/>
    <w:rsid w:val="00E20A5F"/>
    <w:rsid w:val="00E24DBD"/>
    <w:rsid w:val="00E36B74"/>
    <w:rsid w:val="00E47916"/>
    <w:rsid w:val="00E654B1"/>
    <w:rsid w:val="00E734A2"/>
    <w:rsid w:val="00E84817"/>
    <w:rsid w:val="00E904F1"/>
    <w:rsid w:val="00E909A2"/>
    <w:rsid w:val="00E96F5B"/>
    <w:rsid w:val="00E9709B"/>
    <w:rsid w:val="00EA3C48"/>
    <w:rsid w:val="00EA60A6"/>
    <w:rsid w:val="00EB7264"/>
    <w:rsid w:val="00EC44A3"/>
    <w:rsid w:val="00EC4D66"/>
    <w:rsid w:val="00F0304C"/>
    <w:rsid w:val="00F0698D"/>
    <w:rsid w:val="00F13E19"/>
    <w:rsid w:val="00F14B5A"/>
    <w:rsid w:val="00F16716"/>
    <w:rsid w:val="00F22A83"/>
    <w:rsid w:val="00F2436D"/>
    <w:rsid w:val="00F30F69"/>
    <w:rsid w:val="00F32745"/>
    <w:rsid w:val="00F34925"/>
    <w:rsid w:val="00F44ABE"/>
    <w:rsid w:val="00F44B5E"/>
    <w:rsid w:val="00F44E31"/>
    <w:rsid w:val="00F50178"/>
    <w:rsid w:val="00F72642"/>
    <w:rsid w:val="00F767FF"/>
    <w:rsid w:val="00F82208"/>
    <w:rsid w:val="00F834BF"/>
    <w:rsid w:val="00F90CB4"/>
    <w:rsid w:val="00FA35D1"/>
    <w:rsid w:val="00FC4654"/>
    <w:rsid w:val="00FD521C"/>
    <w:rsid w:val="00FD7F03"/>
    <w:rsid w:val="00FF5C56"/>
    <w:rsid w:val="00FF7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9F59E5"/>
  <w15:docId w15:val="{762F4428-2E9C-49D8-8EE8-CF79CD04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semiHidden="1" w:uiPriority="9" w:unhideWhenUsed="1"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E8C"/>
    <w:rPr>
      <w:rFonts w:ascii="Arial" w:hAnsi="Arial"/>
      <w:sz w:val="22"/>
      <w:szCs w:val="24"/>
    </w:rPr>
  </w:style>
  <w:style w:type="paragraph" w:styleId="Heading1">
    <w:name w:val="heading 1"/>
    <w:basedOn w:val="Normal"/>
    <w:next w:val="Normal"/>
    <w:link w:val="Heading1Char"/>
    <w:autoRedefine/>
    <w:qFormat/>
    <w:rsid w:val="00553F60"/>
    <w:pPr>
      <w:keepNext/>
      <w:spacing w:before="200" w:after="80"/>
      <w:jc w:val="center"/>
      <w:outlineLvl w:val="0"/>
    </w:pPr>
    <w:rPr>
      <w:b/>
      <w:bCs/>
      <w:caps/>
      <w:kern w:val="32"/>
      <w:sz w:val="28"/>
      <w:szCs w:val="28"/>
      <w:lang w:val="x-none" w:eastAsia="x-none"/>
    </w:rPr>
  </w:style>
  <w:style w:type="paragraph" w:styleId="Heading2">
    <w:name w:val="heading 2"/>
    <w:basedOn w:val="Normal"/>
    <w:next w:val="Normal"/>
    <w:autoRedefine/>
    <w:qFormat/>
    <w:rsid w:val="00B62229"/>
    <w:pPr>
      <w:keepNext/>
      <w:spacing w:before="120" w:after="60"/>
      <w:outlineLvl w:val="1"/>
    </w:pPr>
    <w:rPr>
      <w:rFonts w:cs="Arial"/>
      <w:b/>
      <w:bCs/>
      <w:iCs/>
      <w:sz w:val="24"/>
      <w:szCs w:val="28"/>
    </w:rPr>
  </w:style>
  <w:style w:type="paragraph" w:styleId="Heading3">
    <w:name w:val="heading 3"/>
    <w:basedOn w:val="Normal"/>
    <w:next w:val="Normal"/>
    <w:link w:val="Heading3Char"/>
    <w:autoRedefine/>
    <w:qFormat/>
    <w:rsid w:val="00B62229"/>
    <w:pPr>
      <w:keepNext/>
      <w:spacing w:before="80"/>
      <w:outlineLvl w:val="2"/>
    </w:pPr>
    <w:rPr>
      <w:rFonts w:ascii="Verdana" w:hAnsi="Verdana"/>
      <w:b/>
      <w:bCs/>
      <w:i/>
      <w:szCs w:val="26"/>
      <w:lang w:val="x-none" w:eastAsia="x-none"/>
    </w:rPr>
  </w:style>
  <w:style w:type="paragraph" w:styleId="Heading4">
    <w:name w:val="heading 4"/>
    <w:basedOn w:val="Normal"/>
    <w:next w:val="Normal"/>
    <w:link w:val="Heading4Char"/>
    <w:qFormat/>
    <w:rsid w:val="00B62229"/>
    <w:pPr>
      <w:keepNext/>
      <w:spacing w:before="80"/>
      <w:outlineLvl w:val="3"/>
    </w:pPr>
    <w:rPr>
      <w:rFonts w:ascii="Verdana" w:hAnsi="Verdana"/>
      <w:bCs/>
      <w:i/>
      <w:szCs w:val="28"/>
      <w:lang w:val="x-none" w:eastAsia="x-none"/>
    </w:rPr>
  </w:style>
  <w:style w:type="paragraph" w:styleId="Heading5">
    <w:name w:val="heading 5"/>
    <w:basedOn w:val="Normal"/>
    <w:next w:val="Normal"/>
    <w:rsid w:val="00B62229"/>
    <w:pPr>
      <w:spacing w:before="80"/>
      <w:outlineLvl w:val="4"/>
    </w:pPr>
    <w:rPr>
      <w:b/>
      <w:bCs/>
      <w:iCs/>
      <w:szCs w:val="26"/>
    </w:rPr>
  </w:style>
  <w:style w:type="paragraph" w:styleId="Heading6">
    <w:name w:val="heading 6"/>
    <w:basedOn w:val="Normal"/>
    <w:next w:val="Normal"/>
    <w:autoRedefine/>
    <w:qFormat/>
    <w:rsid w:val="00C44FF7"/>
    <w:pPr>
      <w:spacing w:before="80"/>
      <w:outlineLvl w:val="5"/>
    </w:pPr>
    <w:rPr>
      <w:b/>
      <w:bCs/>
      <w:i/>
      <w:szCs w:val="22"/>
    </w:rPr>
  </w:style>
  <w:style w:type="paragraph" w:styleId="Heading7">
    <w:name w:val="heading 7"/>
    <w:basedOn w:val="Normal"/>
    <w:next w:val="Normal"/>
    <w:qFormat/>
    <w:rsid w:val="00C44FF7"/>
    <w:pPr>
      <w:keepNext/>
      <w:keepLines/>
      <w:spacing w:before="200"/>
      <w:outlineLvl w:val="6"/>
    </w:pPr>
    <w:rPr>
      <w:i/>
      <w:szCs w:val="20"/>
      <w:lang w:bidi="he-IL"/>
    </w:rPr>
  </w:style>
  <w:style w:type="paragraph" w:styleId="Heading9">
    <w:name w:val="heading 9"/>
    <w:basedOn w:val="Normal"/>
    <w:next w:val="Normal"/>
    <w:rsid w:val="00CA27F6"/>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7C2F62"/>
    <w:rPr>
      <w:rFonts w:ascii="Tahoma" w:hAnsi="Tahoma"/>
      <w:sz w:val="16"/>
      <w:szCs w:val="16"/>
      <w:lang w:val="x-none" w:eastAsia="x-none"/>
    </w:rPr>
  </w:style>
  <w:style w:type="character" w:styleId="Hyperlink">
    <w:name w:val="Hyperlink"/>
    <w:rsid w:val="00CA27F6"/>
    <w:rPr>
      <w:rFonts w:ascii="Verdana" w:hAnsi="Verdana"/>
      <w:color w:val="0000FF"/>
      <w:sz w:val="20"/>
      <w:u w:val="single"/>
    </w:rPr>
  </w:style>
  <w:style w:type="character" w:styleId="FollowedHyperlink">
    <w:name w:val="FollowedHyperlink"/>
    <w:rsid w:val="00250443"/>
    <w:rPr>
      <w:rFonts w:ascii="Verdana" w:hAnsi="Verdana"/>
      <w:color w:val="800080"/>
      <w:sz w:val="20"/>
      <w:u w:val="single"/>
    </w:rPr>
  </w:style>
  <w:style w:type="paragraph" w:styleId="ListBullet">
    <w:name w:val="List Bullet"/>
    <w:basedOn w:val="Normal"/>
    <w:rsid w:val="00C44FF7"/>
    <w:pPr>
      <w:numPr>
        <w:numId w:val="3"/>
      </w:numPr>
      <w:spacing w:after="40"/>
    </w:pPr>
    <w:rPr>
      <w:szCs w:val="20"/>
    </w:rPr>
  </w:style>
  <w:style w:type="paragraph" w:styleId="ListBullet2">
    <w:name w:val="List Bullet 2"/>
    <w:basedOn w:val="Normal"/>
    <w:autoRedefine/>
    <w:rsid w:val="00C44FF7"/>
    <w:pPr>
      <w:numPr>
        <w:numId w:val="5"/>
      </w:numPr>
      <w:spacing w:after="40"/>
    </w:pPr>
    <w:rPr>
      <w:szCs w:val="20"/>
    </w:rPr>
  </w:style>
  <w:style w:type="paragraph" w:styleId="NormalWeb">
    <w:name w:val="Normal (Web)"/>
    <w:basedOn w:val="Normal"/>
    <w:rsid w:val="00D50CDF"/>
    <w:pPr>
      <w:spacing w:before="200"/>
      <w:ind w:left="720"/>
    </w:pPr>
    <w:rPr>
      <w:sz w:val="20"/>
      <w:szCs w:val="20"/>
      <w:lang w:bidi="he-IL"/>
    </w:rPr>
  </w:style>
  <w:style w:type="paragraph" w:styleId="BodyTextIndent3">
    <w:name w:val="Body Text Indent 3"/>
    <w:basedOn w:val="Normal"/>
    <w:rsid w:val="00DB6281"/>
    <w:pPr>
      <w:spacing w:after="120"/>
      <w:ind w:left="720" w:right="720"/>
    </w:pPr>
    <w:rPr>
      <w:szCs w:val="16"/>
    </w:rPr>
  </w:style>
  <w:style w:type="character" w:customStyle="1" w:styleId="Heading3Char">
    <w:name w:val="Heading 3 Char"/>
    <w:link w:val="Heading3"/>
    <w:rsid w:val="00B62229"/>
    <w:rPr>
      <w:rFonts w:ascii="Verdana" w:hAnsi="Verdana" w:cs="Arial"/>
      <w:b/>
      <w:bCs/>
      <w:i/>
      <w:sz w:val="22"/>
      <w:szCs w:val="26"/>
    </w:rPr>
  </w:style>
  <w:style w:type="character" w:customStyle="1" w:styleId="Heading4Char">
    <w:name w:val="Heading 4 Char"/>
    <w:link w:val="Heading4"/>
    <w:rsid w:val="00B62229"/>
    <w:rPr>
      <w:rFonts w:ascii="Verdana" w:hAnsi="Verdana"/>
      <w:bCs/>
      <w:i/>
      <w:sz w:val="22"/>
      <w:szCs w:val="28"/>
    </w:rPr>
  </w:style>
  <w:style w:type="character" w:customStyle="1" w:styleId="Heading1Char">
    <w:name w:val="Heading 1 Char"/>
    <w:link w:val="Heading1"/>
    <w:rsid w:val="00553F60"/>
    <w:rPr>
      <w:rFonts w:ascii="Arial" w:hAnsi="Arial" w:cs="Arial"/>
      <w:b/>
      <w:bCs/>
      <w:caps/>
      <w:kern w:val="32"/>
      <w:sz w:val="28"/>
      <w:szCs w:val="28"/>
    </w:rPr>
  </w:style>
  <w:style w:type="paragraph" w:styleId="BodyText">
    <w:name w:val="Body Text"/>
    <w:basedOn w:val="Normal"/>
    <w:rsid w:val="00A57672"/>
    <w:pPr>
      <w:spacing w:after="120"/>
    </w:pPr>
    <w:rPr>
      <w:rFonts w:ascii="Verdana" w:hAnsi="Verdana"/>
      <w:sz w:val="20"/>
    </w:rPr>
  </w:style>
  <w:style w:type="table" w:styleId="TableClassic1">
    <w:name w:val="Table Classic 1"/>
    <w:basedOn w:val="TableNormal"/>
    <w:rsid w:val="00187D59"/>
    <w:rPr>
      <w:rFonts w:ascii="Verdana" w:hAnsi="Verdana"/>
    </w:rPr>
    <w:tblPr/>
    <w:tcPr>
      <w:shd w:val="clear" w:color="auto" w:fill="auto"/>
    </w:tcPr>
    <w:tblStylePr w:type="firstRow">
      <w:rPr>
        <w:rFonts w:ascii="Arial Unicode MS" w:hAnsi="Arial Unicode MS"/>
        <w:b/>
        <w:i w:val="0"/>
        <w:iCs/>
        <w:sz w:val="22"/>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rFonts w:ascii="Arial Unicode MS" w:hAnsi="Arial Unicode MS"/>
        <w:b w:val="0"/>
        <w:bCs/>
      </w:rPr>
      <w:tblPr/>
      <w:tcPr>
        <w:tcBorders>
          <w:tl2br w:val="none" w:sz="0" w:space="0" w:color="auto"/>
          <w:tr2bl w:val="none" w:sz="0" w:space="0" w:color="auto"/>
        </w:tcBorders>
      </w:tcPr>
    </w:tblStylePr>
  </w:style>
  <w:style w:type="paragraph" w:styleId="BlockText">
    <w:name w:val="Block Text"/>
    <w:basedOn w:val="Normal"/>
    <w:semiHidden/>
    <w:rsid w:val="006570E9"/>
    <w:pPr>
      <w:spacing w:after="120"/>
      <w:ind w:left="1440" w:right="1440"/>
    </w:pPr>
  </w:style>
  <w:style w:type="paragraph" w:styleId="BodyTextFirstIndent">
    <w:name w:val="Body Text First Indent"/>
    <w:basedOn w:val="BodyText"/>
    <w:rsid w:val="005E7CC6"/>
    <w:pPr>
      <w:ind w:left="360" w:right="360"/>
    </w:pPr>
  </w:style>
  <w:style w:type="paragraph" w:styleId="BodyText2">
    <w:name w:val="Body Text 2"/>
    <w:aliases w:val="Footnote text"/>
    <w:basedOn w:val="Normal"/>
    <w:rsid w:val="006570E9"/>
    <w:pPr>
      <w:spacing w:after="120"/>
    </w:pPr>
    <w:rPr>
      <w:sz w:val="16"/>
    </w:rPr>
  </w:style>
  <w:style w:type="character" w:customStyle="1" w:styleId="DocumentMapChar">
    <w:name w:val="Document Map Char"/>
    <w:link w:val="DocumentMap"/>
    <w:uiPriority w:val="99"/>
    <w:semiHidden/>
    <w:rsid w:val="007C2F62"/>
    <w:rPr>
      <w:rFonts w:ascii="Tahoma" w:hAnsi="Tahoma" w:cs="Tahoma"/>
      <w:sz w:val="16"/>
      <w:szCs w:val="16"/>
    </w:rPr>
  </w:style>
  <w:style w:type="paragraph" w:styleId="Header">
    <w:name w:val="header"/>
    <w:basedOn w:val="Normal"/>
    <w:link w:val="HeaderChar"/>
    <w:uiPriority w:val="99"/>
    <w:unhideWhenUsed/>
    <w:rsid w:val="00004087"/>
    <w:pPr>
      <w:tabs>
        <w:tab w:val="center" w:pos="4680"/>
        <w:tab w:val="right" w:pos="9360"/>
      </w:tabs>
    </w:pPr>
    <w:rPr>
      <w:rFonts w:ascii="Verdana" w:hAnsi="Verdana"/>
      <w:sz w:val="20"/>
      <w:lang w:val="x-none" w:eastAsia="x-none"/>
    </w:rPr>
  </w:style>
  <w:style w:type="character" w:customStyle="1" w:styleId="HeaderChar">
    <w:name w:val="Header Char"/>
    <w:link w:val="Header"/>
    <w:uiPriority w:val="99"/>
    <w:rsid w:val="00004087"/>
    <w:rPr>
      <w:rFonts w:ascii="Verdana" w:hAnsi="Verdana"/>
      <w:szCs w:val="24"/>
    </w:rPr>
  </w:style>
  <w:style w:type="paragraph" w:styleId="Title">
    <w:name w:val="Title"/>
    <w:basedOn w:val="Normal"/>
    <w:next w:val="Normal"/>
    <w:link w:val="TitleChar"/>
    <w:uiPriority w:val="10"/>
    <w:qFormat/>
    <w:rsid w:val="000D57E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0D57E4"/>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unhideWhenUsed/>
    <w:rsid w:val="00004087"/>
    <w:rPr>
      <w:rFonts w:ascii="Tahoma" w:hAnsi="Tahoma"/>
      <w:sz w:val="16"/>
      <w:szCs w:val="16"/>
      <w:lang w:val="x-none" w:eastAsia="x-none"/>
    </w:rPr>
  </w:style>
  <w:style w:type="character" w:customStyle="1" w:styleId="BalloonTextChar">
    <w:name w:val="Balloon Text Char"/>
    <w:link w:val="BalloonText"/>
    <w:uiPriority w:val="99"/>
    <w:semiHidden/>
    <w:rsid w:val="00004087"/>
    <w:rPr>
      <w:rFonts w:ascii="Tahoma" w:hAnsi="Tahoma" w:cs="Tahoma"/>
      <w:sz w:val="16"/>
      <w:szCs w:val="16"/>
    </w:rPr>
  </w:style>
  <w:style w:type="paragraph" w:styleId="Subtitle">
    <w:name w:val="Subtitle"/>
    <w:basedOn w:val="Normal"/>
    <w:next w:val="Normal"/>
    <w:link w:val="SubtitleChar"/>
    <w:uiPriority w:val="11"/>
    <w:qFormat/>
    <w:rsid w:val="000D57E4"/>
    <w:pPr>
      <w:spacing w:after="60"/>
      <w:jc w:val="center"/>
      <w:outlineLvl w:val="1"/>
    </w:pPr>
    <w:rPr>
      <w:rFonts w:ascii="Cambria" w:hAnsi="Cambria"/>
      <w:sz w:val="24"/>
      <w:lang w:val="x-none" w:eastAsia="x-none"/>
    </w:rPr>
  </w:style>
  <w:style w:type="character" w:customStyle="1" w:styleId="SubtitleChar">
    <w:name w:val="Subtitle Char"/>
    <w:link w:val="Subtitle"/>
    <w:uiPriority w:val="11"/>
    <w:rsid w:val="000D57E4"/>
    <w:rPr>
      <w:rFonts w:ascii="Cambria" w:eastAsia="Times New Roman" w:hAnsi="Cambria" w:cs="Times New Roman"/>
      <w:sz w:val="24"/>
      <w:szCs w:val="24"/>
    </w:rPr>
  </w:style>
  <w:style w:type="table" w:styleId="TableGrid">
    <w:name w:val="Table Grid"/>
    <w:basedOn w:val="TableNormal"/>
    <w:uiPriority w:val="59"/>
    <w:rsid w:val="00323F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qFormat/>
    <w:rsid w:val="00414754"/>
    <w:rPr>
      <w:rFonts w:ascii="Verdana" w:hAnsi="Verdana"/>
      <w:i/>
      <w:iCs/>
      <w:color w:val="000000"/>
      <w:sz w:val="20"/>
      <w:lang w:val="x-none" w:eastAsia="x-none"/>
    </w:rPr>
  </w:style>
  <w:style w:type="character" w:customStyle="1" w:styleId="QuoteChar">
    <w:name w:val="Quote Char"/>
    <w:link w:val="Quote"/>
    <w:uiPriority w:val="29"/>
    <w:rsid w:val="00414754"/>
    <w:rPr>
      <w:rFonts w:ascii="Verdana" w:hAnsi="Verdana"/>
      <w:i/>
      <w:iCs/>
      <w:color w:val="000000"/>
      <w:szCs w:val="24"/>
    </w:rPr>
  </w:style>
  <w:style w:type="paragraph" w:styleId="IntenseQuote">
    <w:name w:val="Intense Quote"/>
    <w:basedOn w:val="Normal"/>
    <w:next w:val="Normal"/>
    <w:link w:val="IntenseQuoteChar"/>
    <w:uiPriority w:val="30"/>
    <w:qFormat/>
    <w:rsid w:val="00414754"/>
    <w:pPr>
      <w:pBdr>
        <w:bottom w:val="single" w:sz="4" w:space="4" w:color="4F81BD"/>
      </w:pBdr>
      <w:spacing w:before="200" w:after="280"/>
      <w:ind w:left="936" w:right="936"/>
    </w:pPr>
    <w:rPr>
      <w:rFonts w:ascii="Verdana" w:hAnsi="Verdana"/>
      <w:b/>
      <w:bCs/>
      <w:i/>
      <w:iCs/>
      <w:color w:val="4F81BD"/>
      <w:sz w:val="20"/>
      <w:lang w:val="x-none" w:eastAsia="x-none"/>
    </w:rPr>
  </w:style>
  <w:style w:type="character" w:customStyle="1" w:styleId="IntenseQuoteChar">
    <w:name w:val="Intense Quote Char"/>
    <w:link w:val="IntenseQuote"/>
    <w:uiPriority w:val="30"/>
    <w:rsid w:val="00414754"/>
    <w:rPr>
      <w:rFonts w:ascii="Verdana" w:hAnsi="Verdana"/>
      <w:b/>
      <w:bCs/>
      <w:i/>
      <w:iCs/>
      <w:color w:val="4F81BD"/>
      <w:szCs w:val="24"/>
    </w:rPr>
  </w:style>
  <w:style w:type="paragraph" w:styleId="Footer">
    <w:name w:val="footer"/>
    <w:basedOn w:val="Normal"/>
    <w:link w:val="FooterChar"/>
    <w:uiPriority w:val="99"/>
    <w:unhideWhenUsed/>
    <w:rsid w:val="00B55929"/>
    <w:pPr>
      <w:tabs>
        <w:tab w:val="center" w:pos="4680"/>
        <w:tab w:val="right" w:pos="9360"/>
      </w:tabs>
    </w:pPr>
    <w:rPr>
      <w:rFonts w:ascii="Verdana" w:hAnsi="Verdana"/>
      <w:sz w:val="20"/>
      <w:lang w:val="x-none" w:eastAsia="x-none"/>
    </w:rPr>
  </w:style>
  <w:style w:type="character" w:customStyle="1" w:styleId="FooterChar">
    <w:name w:val="Footer Char"/>
    <w:link w:val="Footer"/>
    <w:uiPriority w:val="99"/>
    <w:rsid w:val="00B55929"/>
    <w:rPr>
      <w:rFonts w:ascii="Verdana" w:hAnsi="Verdana"/>
      <w:szCs w:val="24"/>
    </w:rPr>
  </w:style>
  <w:style w:type="character" w:styleId="Strong">
    <w:name w:val="Strong"/>
    <w:uiPriority w:val="22"/>
    <w:qFormat/>
    <w:rsid w:val="00397BDC"/>
    <w:rPr>
      <w:b/>
      <w:bCs/>
    </w:rPr>
  </w:style>
  <w:style w:type="character" w:styleId="PlaceholderText">
    <w:name w:val="Placeholder Text"/>
    <w:basedOn w:val="DefaultParagraphFont"/>
    <w:uiPriority w:val="99"/>
    <w:semiHidden/>
    <w:rsid w:val="00751F3E"/>
    <w:rPr>
      <w:color w:val="808080"/>
    </w:rPr>
  </w:style>
  <w:style w:type="character" w:styleId="CommentReference">
    <w:name w:val="annotation reference"/>
    <w:basedOn w:val="DefaultParagraphFont"/>
    <w:uiPriority w:val="99"/>
    <w:semiHidden/>
    <w:unhideWhenUsed/>
    <w:rsid w:val="00A578D2"/>
    <w:rPr>
      <w:sz w:val="16"/>
      <w:szCs w:val="16"/>
    </w:rPr>
  </w:style>
  <w:style w:type="paragraph" w:styleId="CommentText">
    <w:name w:val="annotation text"/>
    <w:basedOn w:val="Normal"/>
    <w:link w:val="CommentTextChar"/>
    <w:uiPriority w:val="99"/>
    <w:semiHidden/>
    <w:unhideWhenUsed/>
    <w:rsid w:val="00A578D2"/>
    <w:rPr>
      <w:sz w:val="20"/>
      <w:szCs w:val="20"/>
    </w:rPr>
  </w:style>
  <w:style w:type="character" w:customStyle="1" w:styleId="CommentTextChar">
    <w:name w:val="Comment Text Char"/>
    <w:basedOn w:val="DefaultParagraphFont"/>
    <w:link w:val="CommentText"/>
    <w:uiPriority w:val="99"/>
    <w:semiHidden/>
    <w:rsid w:val="00A578D2"/>
    <w:rPr>
      <w:rFonts w:ascii="Arial" w:hAnsi="Arial"/>
    </w:rPr>
  </w:style>
  <w:style w:type="paragraph" w:styleId="CommentSubject">
    <w:name w:val="annotation subject"/>
    <w:basedOn w:val="CommentText"/>
    <w:next w:val="CommentText"/>
    <w:link w:val="CommentSubjectChar"/>
    <w:uiPriority w:val="99"/>
    <w:semiHidden/>
    <w:unhideWhenUsed/>
    <w:rsid w:val="00A578D2"/>
    <w:rPr>
      <w:b/>
      <w:bCs/>
    </w:rPr>
  </w:style>
  <w:style w:type="character" w:customStyle="1" w:styleId="CommentSubjectChar">
    <w:name w:val="Comment Subject Char"/>
    <w:basedOn w:val="CommentTextChar"/>
    <w:link w:val="CommentSubject"/>
    <w:uiPriority w:val="99"/>
    <w:semiHidden/>
    <w:rsid w:val="00A578D2"/>
    <w:rPr>
      <w:rFonts w:ascii="Arial" w:hAnsi="Arial"/>
      <w:b/>
      <w:bCs/>
    </w:rPr>
  </w:style>
  <w:style w:type="paragraph" w:styleId="ListParagraph">
    <w:name w:val="List Paragraph"/>
    <w:basedOn w:val="Normal"/>
    <w:uiPriority w:val="34"/>
    <w:qFormat/>
    <w:rsid w:val="00CB7266"/>
    <w:pPr>
      <w:ind w:left="720"/>
      <w:contextualSpacing/>
    </w:pPr>
  </w:style>
  <w:style w:type="character" w:customStyle="1" w:styleId="UnresolvedMention1">
    <w:name w:val="Unresolved Mention1"/>
    <w:basedOn w:val="DefaultParagraphFont"/>
    <w:uiPriority w:val="99"/>
    <w:semiHidden/>
    <w:unhideWhenUsed/>
    <w:rsid w:val="00406BEE"/>
    <w:rPr>
      <w:color w:val="605E5C"/>
      <w:shd w:val="clear" w:color="auto" w:fill="E1DFDD"/>
    </w:rPr>
  </w:style>
  <w:style w:type="paragraph" w:customStyle="1" w:styleId="Default">
    <w:name w:val="Default"/>
    <w:rsid w:val="00B24525"/>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3B2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20613">
      <w:bodyDiv w:val="1"/>
      <w:marLeft w:val="0"/>
      <w:marRight w:val="0"/>
      <w:marTop w:val="0"/>
      <w:marBottom w:val="0"/>
      <w:divBdr>
        <w:top w:val="none" w:sz="0" w:space="0" w:color="auto"/>
        <w:left w:val="none" w:sz="0" w:space="0" w:color="auto"/>
        <w:bottom w:val="none" w:sz="0" w:space="0" w:color="auto"/>
        <w:right w:val="none" w:sz="0" w:space="0" w:color="auto"/>
      </w:divBdr>
    </w:div>
    <w:div w:id="395587100">
      <w:bodyDiv w:val="1"/>
      <w:marLeft w:val="0"/>
      <w:marRight w:val="0"/>
      <w:marTop w:val="0"/>
      <w:marBottom w:val="0"/>
      <w:divBdr>
        <w:top w:val="none" w:sz="0" w:space="0" w:color="auto"/>
        <w:left w:val="none" w:sz="0" w:space="0" w:color="auto"/>
        <w:bottom w:val="none" w:sz="0" w:space="0" w:color="auto"/>
        <w:right w:val="none" w:sz="0" w:space="0" w:color="auto"/>
      </w:divBdr>
    </w:div>
    <w:div w:id="415441401">
      <w:bodyDiv w:val="1"/>
      <w:marLeft w:val="0"/>
      <w:marRight w:val="0"/>
      <w:marTop w:val="0"/>
      <w:marBottom w:val="0"/>
      <w:divBdr>
        <w:top w:val="none" w:sz="0" w:space="0" w:color="auto"/>
        <w:left w:val="none" w:sz="0" w:space="0" w:color="auto"/>
        <w:bottom w:val="none" w:sz="0" w:space="0" w:color="auto"/>
        <w:right w:val="none" w:sz="0" w:space="0" w:color="auto"/>
      </w:divBdr>
    </w:div>
    <w:div w:id="652027698">
      <w:bodyDiv w:val="1"/>
      <w:marLeft w:val="0"/>
      <w:marRight w:val="0"/>
      <w:marTop w:val="0"/>
      <w:marBottom w:val="0"/>
      <w:divBdr>
        <w:top w:val="none" w:sz="0" w:space="0" w:color="auto"/>
        <w:left w:val="none" w:sz="0" w:space="0" w:color="auto"/>
        <w:bottom w:val="none" w:sz="0" w:space="0" w:color="auto"/>
        <w:right w:val="none" w:sz="0" w:space="0" w:color="auto"/>
      </w:divBdr>
    </w:div>
    <w:div w:id="830680787">
      <w:bodyDiv w:val="1"/>
      <w:marLeft w:val="0"/>
      <w:marRight w:val="0"/>
      <w:marTop w:val="0"/>
      <w:marBottom w:val="0"/>
      <w:divBdr>
        <w:top w:val="none" w:sz="0" w:space="0" w:color="auto"/>
        <w:left w:val="none" w:sz="0" w:space="0" w:color="auto"/>
        <w:bottom w:val="none" w:sz="0" w:space="0" w:color="auto"/>
        <w:right w:val="none" w:sz="0" w:space="0" w:color="auto"/>
      </w:divBdr>
    </w:div>
    <w:div w:id="128418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grants.nih.gov/grants/guide/rfa-files/RFA-CA-22-035.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Pohlhaus\AppData\Local\Microsoft\Windows\Temporary%20Internet%20Files\Content.Outlook\PDYPWOW4\Style%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Type xmlns="a8732b37-f648-4ba4-98c5-0ae88dc0e98d">Critique Template</DocType>
    <PublishingExpirationDate xmlns="http://schemas.microsoft.com/sharepoint/v3" xsi:nil="true"/>
    <DocCategory xmlns="a8732b37-f648-4ba4-98c5-0ae88dc0e98d"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DBF149FFC0C4409D93053135F1EFC5" ma:contentTypeVersion="4" ma:contentTypeDescription="Create a new document." ma:contentTypeScope="" ma:versionID="3f33dfeaad5f7dbd4f95e8894963df19">
  <xsd:schema xmlns:xsd="http://www.w3.org/2001/XMLSchema" xmlns:xs="http://www.w3.org/2001/XMLSchema" xmlns:p="http://schemas.microsoft.com/office/2006/metadata/properties" xmlns:ns1="http://schemas.microsoft.com/sharepoint/v3" xmlns:ns2="a8732b37-f648-4ba4-98c5-0ae88dc0e98d" xmlns:ns3="8cd0f84e-b295-435a-be56-464bf9fc90e6" targetNamespace="http://schemas.microsoft.com/office/2006/metadata/properties" ma:root="true" ma:fieldsID="5302b4823d478951a4d6a3ece842cf95" ns1:_="" ns2:_="" ns3:_="">
    <xsd:import namespace="http://schemas.microsoft.com/sharepoint/v3"/>
    <xsd:import namespace="a8732b37-f648-4ba4-98c5-0ae88dc0e98d"/>
    <xsd:import namespace="8cd0f84e-b295-435a-be56-464bf9fc90e6"/>
    <xsd:element name="properties">
      <xsd:complexType>
        <xsd:sequence>
          <xsd:element name="documentManagement">
            <xsd:complexType>
              <xsd:all>
                <xsd:element ref="ns2:DocType" minOccurs="0"/>
                <xsd:element ref="ns1:PublishingStartDate" minOccurs="0"/>
                <xsd:element ref="ns1:PublishingExpirationDate" minOccurs="0"/>
                <xsd:element ref="ns2:Doc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732b37-f648-4ba4-98c5-0ae88dc0e98d" elementFormDefault="qualified">
    <xsd:import namespace="http://schemas.microsoft.com/office/2006/documentManagement/types"/>
    <xsd:import namespace="http://schemas.microsoft.com/office/infopath/2007/PartnerControls"/>
    <xsd:element name="DocType" ma:index="2" nillable="true" ma:displayName="DocStatus" ma:format="Dropdown" ma:internalName="DocType">
      <xsd:simpleType>
        <xsd:restriction base="dms:Choice">
          <xsd:enumeration value="In development"/>
          <xsd:enumeration value="Currently Posted"/>
          <xsd:enumeration value="Archive"/>
        </xsd:restriction>
      </xsd:simpleType>
    </xsd:element>
    <xsd:element name="DocCategory" ma:index="11" nillable="true" ma:displayName="DocType" ma:description="Documents categorized by award type and general." ma:format="Dropdown" ma:internalName="DocCategory">
      <xsd:simpleType>
        <xsd:restriction base="dms:Choice">
          <xsd:enumeration value="C, U and G awards"/>
          <xsd:enumeration value="F awards"/>
          <xsd:enumeration value="K awards"/>
          <xsd:enumeration value="P awards"/>
          <xsd:enumeration value="R awards"/>
          <xsd:enumeration value="S awards"/>
          <xsd:enumeration value="T awards"/>
          <xsd:enumeration value="General"/>
        </xsd:restriction>
      </xsd:simpleType>
    </xsd:element>
  </xsd:schema>
  <xsd:schema xmlns:xsd="http://www.w3.org/2001/XMLSchema" xmlns:xs="http://www.w3.org/2001/XMLSchema" xmlns:dms="http://schemas.microsoft.com/office/2006/documentManagement/types" xmlns:pc="http://schemas.microsoft.com/office/infopath/2007/PartnerControls" targetNamespace="8cd0f84e-b295-435a-be56-464bf9fc90e6"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65A0997-CC99-49BE-8B42-3A00781408B9}">
  <ds:schemaRefs>
    <ds:schemaRef ds:uri="http://schemas.microsoft.com/sharepoint/v3/contenttype/forms"/>
  </ds:schemaRefs>
</ds:datastoreItem>
</file>

<file path=customXml/itemProps2.xml><?xml version="1.0" encoding="utf-8"?>
<ds:datastoreItem xmlns:ds="http://schemas.openxmlformats.org/officeDocument/2006/customXml" ds:itemID="{F46B8D4F-EC84-4296-A39A-320047EF21D4}">
  <ds:schemaRefs>
    <ds:schemaRef ds:uri="http://schemas.microsoft.com/office/2006/metadata/properties"/>
    <ds:schemaRef ds:uri="http://schemas.microsoft.com/office/infopath/2007/PartnerControls"/>
    <ds:schemaRef ds:uri="a8732b37-f648-4ba4-98c5-0ae88dc0e98d"/>
    <ds:schemaRef ds:uri="http://schemas.microsoft.com/sharepoint/v3"/>
  </ds:schemaRefs>
</ds:datastoreItem>
</file>

<file path=customXml/itemProps3.xml><?xml version="1.0" encoding="utf-8"?>
<ds:datastoreItem xmlns:ds="http://schemas.openxmlformats.org/officeDocument/2006/customXml" ds:itemID="{9B4914D2-2F76-47B6-92B0-7479E92C2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732b37-f648-4ba4-98c5-0ae88dc0e98d"/>
    <ds:schemaRef ds:uri="8cd0f84e-b295-435a-be56-464bf9fc9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9A069D-D7FD-44EE-9058-03C5C3167966}">
  <ds:schemaRefs>
    <ds:schemaRef ds:uri="http://schemas.openxmlformats.org/officeDocument/2006/bibliography"/>
  </ds:schemaRefs>
</ds:datastoreItem>
</file>

<file path=customXml/itemProps5.xml><?xml version="1.0" encoding="utf-8"?>
<ds:datastoreItem xmlns:ds="http://schemas.openxmlformats.org/officeDocument/2006/customXml" ds:itemID="{6CD3082B-3637-4CD4-A4CB-F2D3E0EBCA2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Style template (2).dot</Template>
  <TotalTime>3</TotalTime>
  <Pages>3</Pages>
  <Words>908</Words>
  <Characters>5591</Characters>
  <Application>Microsoft Office Word</Application>
  <DocSecurity>0</DocSecurity>
  <Lines>254</Lines>
  <Paragraphs>191</Paragraphs>
  <ScaleCrop>false</ScaleCrop>
  <HeadingPairs>
    <vt:vector size="2" baseType="variant">
      <vt:variant>
        <vt:lpstr>Title</vt:lpstr>
      </vt:variant>
      <vt:variant>
        <vt:i4>1</vt:i4>
      </vt:variant>
    </vt:vector>
  </HeadingPairs>
  <TitlesOfParts>
    <vt:vector size="1" baseType="lpstr">
      <vt:lpstr>K Review Critique Template</vt:lpstr>
    </vt:vector>
  </TitlesOfParts>
  <Company>NIH\OD</Company>
  <LinksUpToDate>false</LinksUpToDate>
  <CharactersWithSpaces>6308</CharactersWithSpaces>
  <SharedDoc>false</SharedDoc>
  <HLinks>
    <vt:vector size="120" baseType="variant">
      <vt:variant>
        <vt:i4>8061001</vt:i4>
      </vt:variant>
      <vt:variant>
        <vt:i4>132</vt:i4>
      </vt:variant>
      <vt:variant>
        <vt:i4>0</vt:i4>
      </vt:variant>
      <vt:variant>
        <vt:i4>5</vt:i4>
      </vt:variant>
      <vt:variant>
        <vt:lpwstr>http://grants.nih.gov/grants/peer/critiques/k.htm</vt:lpwstr>
      </vt:variant>
      <vt:variant>
        <vt:lpwstr>k_additional</vt:lpwstr>
      </vt:variant>
      <vt:variant>
        <vt:i4>8061013</vt:i4>
      </vt:variant>
      <vt:variant>
        <vt:i4>124</vt:i4>
      </vt:variant>
      <vt:variant>
        <vt:i4>0</vt:i4>
      </vt:variant>
      <vt:variant>
        <vt:i4>5</vt:i4>
      </vt:variant>
      <vt:variant>
        <vt:lpwstr>http://grants.nih.gov/grants/peer/critiques/k.htm</vt:lpwstr>
      </vt:variant>
      <vt:variant>
        <vt:lpwstr>k_budget</vt:lpwstr>
      </vt:variant>
      <vt:variant>
        <vt:i4>6881357</vt:i4>
      </vt:variant>
      <vt:variant>
        <vt:i4>116</vt:i4>
      </vt:variant>
      <vt:variant>
        <vt:i4>0</vt:i4>
      </vt:variant>
      <vt:variant>
        <vt:i4>5</vt:i4>
      </vt:variant>
      <vt:variant>
        <vt:lpwstr>http://grants.nih.gov/grants/peer/critiques/k.htm</vt:lpwstr>
      </vt:variant>
      <vt:variant>
        <vt:lpwstr>k_sharing</vt:lpwstr>
      </vt:variant>
      <vt:variant>
        <vt:i4>6881357</vt:i4>
      </vt:variant>
      <vt:variant>
        <vt:i4>108</vt:i4>
      </vt:variant>
      <vt:variant>
        <vt:i4>0</vt:i4>
      </vt:variant>
      <vt:variant>
        <vt:i4>5</vt:i4>
      </vt:variant>
      <vt:variant>
        <vt:lpwstr>http://grants.nih.gov/grants/peer/critiques/k.htm</vt:lpwstr>
      </vt:variant>
      <vt:variant>
        <vt:lpwstr>k_sharing</vt:lpwstr>
      </vt:variant>
      <vt:variant>
        <vt:i4>6750278</vt:i4>
      </vt:variant>
      <vt:variant>
        <vt:i4>100</vt:i4>
      </vt:variant>
      <vt:variant>
        <vt:i4>0</vt:i4>
      </vt:variant>
      <vt:variant>
        <vt:i4>5</vt:i4>
      </vt:variant>
      <vt:variant>
        <vt:lpwstr>http://grants.nih.gov/grants/peer/critiques/k.htm</vt:lpwstr>
      </vt:variant>
      <vt:variant>
        <vt:lpwstr>k_agents</vt:lpwstr>
      </vt:variant>
      <vt:variant>
        <vt:i4>8257604</vt:i4>
      </vt:variant>
      <vt:variant>
        <vt:i4>80</vt:i4>
      </vt:variant>
      <vt:variant>
        <vt:i4>0</vt:i4>
      </vt:variant>
      <vt:variant>
        <vt:i4>5</vt:i4>
      </vt:variant>
      <vt:variant>
        <vt:lpwstr>http://grants.nih.gov/grants/peer/critiques/k.htm</vt:lpwstr>
      </vt:variant>
      <vt:variant>
        <vt:lpwstr>k_rcr</vt:lpwstr>
      </vt:variant>
      <vt:variant>
        <vt:i4>1441838</vt:i4>
      </vt:variant>
      <vt:variant>
        <vt:i4>74</vt:i4>
      </vt:variant>
      <vt:variant>
        <vt:i4>0</vt:i4>
      </vt:variant>
      <vt:variant>
        <vt:i4>5</vt:i4>
      </vt:variant>
      <vt:variant>
        <vt:lpwstr>http://grants.nih.gov/grants/peer/critiques/k.htm</vt:lpwstr>
      </vt:variant>
      <vt:variant>
        <vt:lpwstr>k_revision</vt:lpwstr>
      </vt:variant>
      <vt:variant>
        <vt:i4>8126557</vt:i4>
      </vt:variant>
      <vt:variant>
        <vt:i4>68</vt:i4>
      </vt:variant>
      <vt:variant>
        <vt:i4>0</vt:i4>
      </vt:variant>
      <vt:variant>
        <vt:i4>5</vt:i4>
      </vt:variant>
      <vt:variant>
        <vt:lpwstr>http://grants.nih.gov/grants/peer/critiques/k.htm</vt:lpwstr>
      </vt:variant>
      <vt:variant>
        <vt:lpwstr>k_renewal</vt:lpwstr>
      </vt:variant>
      <vt:variant>
        <vt:i4>1310752</vt:i4>
      </vt:variant>
      <vt:variant>
        <vt:i4>62</vt:i4>
      </vt:variant>
      <vt:variant>
        <vt:i4>0</vt:i4>
      </vt:variant>
      <vt:variant>
        <vt:i4>5</vt:i4>
      </vt:variant>
      <vt:variant>
        <vt:lpwstr>http://grants.nih.gov/grants/peer/critiques/k.htm</vt:lpwstr>
      </vt:variant>
      <vt:variant>
        <vt:lpwstr>k_resubmission</vt:lpwstr>
      </vt:variant>
      <vt:variant>
        <vt:i4>6750303</vt:i4>
      </vt:variant>
      <vt:variant>
        <vt:i4>54</vt:i4>
      </vt:variant>
      <vt:variant>
        <vt:i4>0</vt:i4>
      </vt:variant>
      <vt:variant>
        <vt:i4>5</vt:i4>
      </vt:variant>
      <vt:variant>
        <vt:lpwstr>http://grants.nih.gov/grants/peer/critiques/k.htm</vt:lpwstr>
      </vt:variant>
      <vt:variant>
        <vt:lpwstr>k_biohazards</vt:lpwstr>
      </vt:variant>
      <vt:variant>
        <vt:i4>7471199</vt:i4>
      </vt:variant>
      <vt:variant>
        <vt:i4>46</vt:i4>
      </vt:variant>
      <vt:variant>
        <vt:i4>0</vt:i4>
      </vt:variant>
      <vt:variant>
        <vt:i4>5</vt:i4>
      </vt:variant>
      <vt:variant>
        <vt:lpwstr>http://grants.nih.gov/grants/peer/critiques/k.htm</vt:lpwstr>
      </vt:variant>
      <vt:variant>
        <vt:lpwstr>k_animals</vt:lpwstr>
      </vt:variant>
      <vt:variant>
        <vt:i4>196640</vt:i4>
      </vt:variant>
      <vt:variant>
        <vt:i4>34</vt:i4>
      </vt:variant>
      <vt:variant>
        <vt:i4>0</vt:i4>
      </vt:variant>
      <vt:variant>
        <vt:i4>5</vt:i4>
      </vt:variant>
      <vt:variant>
        <vt:lpwstr>http://grants.nih.gov/grants/peer/critiques/k.htm</vt:lpwstr>
      </vt:variant>
      <vt:variant>
        <vt:lpwstr>k_inclusion</vt:lpwstr>
      </vt:variant>
      <vt:variant>
        <vt:i4>7995485</vt:i4>
      </vt:variant>
      <vt:variant>
        <vt:i4>21</vt:i4>
      </vt:variant>
      <vt:variant>
        <vt:i4>0</vt:i4>
      </vt:variant>
      <vt:variant>
        <vt:i4>5</vt:i4>
      </vt:variant>
      <vt:variant>
        <vt:lpwstr>http://grants.nih.gov/grants/peer/critiques/k.htm</vt:lpwstr>
      </vt:variant>
      <vt:variant>
        <vt:lpwstr>k_humans</vt:lpwstr>
      </vt:variant>
      <vt:variant>
        <vt:i4>2621446</vt:i4>
      </vt:variant>
      <vt:variant>
        <vt:i4>18</vt:i4>
      </vt:variant>
      <vt:variant>
        <vt:i4>0</vt:i4>
      </vt:variant>
      <vt:variant>
        <vt:i4>5</vt:i4>
      </vt:variant>
      <vt:variant>
        <vt:lpwstr>http://grants.nih.gov/grants/peer/critiques/k.htm</vt:lpwstr>
      </vt:variant>
      <vt:variant>
        <vt:lpwstr>k_05</vt:lpwstr>
      </vt:variant>
      <vt:variant>
        <vt:i4>2686982</vt:i4>
      </vt:variant>
      <vt:variant>
        <vt:i4>15</vt:i4>
      </vt:variant>
      <vt:variant>
        <vt:i4>0</vt:i4>
      </vt:variant>
      <vt:variant>
        <vt:i4>5</vt:i4>
      </vt:variant>
      <vt:variant>
        <vt:lpwstr>http://grants.nih.gov/grants/peer/critiques/k.htm</vt:lpwstr>
      </vt:variant>
      <vt:variant>
        <vt:lpwstr>k_04</vt:lpwstr>
      </vt:variant>
      <vt:variant>
        <vt:i4>3014662</vt:i4>
      </vt:variant>
      <vt:variant>
        <vt:i4>12</vt:i4>
      </vt:variant>
      <vt:variant>
        <vt:i4>0</vt:i4>
      </vt:variant>
      <vt:variant>
        <vt:i4>5</vt:i4>
      </vt:variant>
      <vt:variant>
        <vt:lpwstr>http://grants.nih.gov/grants/peer/critiques/k.htm</vt:lpwstr>
      </vt:variant>
      <vt:variant>
        <vt:lpwstr>k_03</vt:lpwstr>
      </vt:variant>
      <vt:variant>
        <vt:i4>3080198</vt:i4>
      </vt:variant>
      <vt:variant>
        <vt:i4>9</vt:i4>
      </vt:variant>
      <vt:variant>
        <vt:i4>0</vt:i4>
      </vt:variant>
      <vt:variant>
        <vt:i4>5</vt:i4>
      </vt:variant>
      <vt:variant>
        <vt:lpwstr>http://grants.nih.gov/grants/peer/critiques/k.htm</vt:lpwstr>
      </vt:variant>
      <vt:variant>
        <vt:lpwstr>k_02</vt:lpwstr>
      </vt:variant>
      <vt:variant>
        <vt:i4>2883590</vt:i4>
      </vt:variant>
      <vt:variant>
        <vt:i4>6</vt:i4>
      </vt:variant>
      <vt:variant>
        <vt:i4>0</vt:i4>
      </vt:variant>
      <vt:variant>
        <vt:i4>5</vt:i4>
      </vt:variant>
      <vt:variant>
        <vt:lpwstr>http://grants.nih.gov/grants/peer/critiques/k.htm</vt:lpwstr>
      </vt:variant>
      <vt:variant>
        <vt:lpwstr>k_01</vt:lpwstr>
      </vt:variant>
      <vt:variant>
        <vt:i4>7667805</vt:i4>
      </vt:variant>
      <vt:variant>
        <vt:i4>3</vt:i4>
      </vt:variant>
      <vt:variant>
        <vt:i4>0</vt:i4>
      </vt:variant>
      <vt:variant>
        <vt:i4>5</vt:i4>
      </vt:variant>
      <vt:variant>
        <vt:lpwstr>http://grants.nih.gov/grants/peer/critiques/k.htm</vt:lpwstr>
      </vt:variant>
      <vt:variant>
        <vt:lpwstr>k_overall</vt:lpwstr>
      </vt:variant>
      <vt:variant>
        <vt:i4>4325469</vt:i4>
      </vt:variant>
      <vt:variant>
        <vt:i4>0</vt:i4>
      </vt:variant>
      <vt:variant>
        <vt:i4>0</vt:i4>
      </vt:variant>
      <vt:variant>
        <vt:i4>5</vt:i4>
      </vt:variant>
      <vt:variant>
        <vt:lpwstr>http://grants.nih.gov/grants/peer/critiques/k.htm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Review Critique Template</dc:title>
  <dc:subject>K Review Critique Template</dc:subject>
  <dc:creator>NIH</dc:creator>
  <cp:keywords>K Review Critique Template</cp:keywords>
  <cp:lastModifiedBy>Schootman, Mario</cp:lastModifiedBy>
  <cp:revision>3</cp:revision>
  <cp:lastPrinted>2009-07-27T22:28:00Z</cp:lastPrinted>
  <dcterms:created xsi:type="dcterms:W3CDTF">2023-06-17T16:31:00Z</dcterms:created>
  <dcterms:modified xsi:type="dcterms:W3CDTF">2023-06-17T16:33:00Z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dlc_DocId">
    <vt:lpwstr>MDMUF7NX43M3-113-460</vt:lpwstr>
  </property>
  <property fmtid="{D5CDD505-2E9C-101B-9397-08002B2CF9AE}" pid="4" name="_dlc_DocIdItemGuid">
    <vt:lpwstr>236277d0-3028-4a07-bff4-38aa1653c5b3</vt:lpwstr>
  </property>
  <property fmtid="{D5CDD505-2E9C-101B-9397-08002B2CF9AE}" pid="5" name="_dlc_DocIdUrl">
    <vt:lpwstr>https://sharepoint.rippleeffect.com/projects/1024-NIH/_layouts/DocIdRedir.aspx?ID=MDMUF7NX43M3-113-460, MDMUF7NX43M3-113-460</vt:lpwstr>
  </property>
  <property fmtid="{D5CDD505-2E9C-101B-9397-08002B2CF9AE}" pid="6" name="Order">
    <vt:r8>14600</vt:r8>
  </property>
  <property fmtid="{D5CDD505-2E9C-101B-9397-08002B2CF9AE}" pid="7" name="ContentTypeId">
    <vt:lpwstr>0x0101007BDBF149FFC0C4409D93053135F1EFC5</vt:lpwstr>
  </property>
  <property fmtid="{D5CDD505-2E9C-101B-9397-08002B2CF9AE}" pid="8" name="GrammarlyDocumentId">
    <vt:lpwstr>8c504fed9fd2c5ef434497f6bca250c73dd16d2ee3c6bf10db08e207880a6300</vt:lpwstr>
  </property>
  <property fmtid="{D5CDD505-2E9C-101B-9397-08002B2CF9AE}" pid="9" name="MSIP_Label_8ca390d5-a4f3-448c-8368-24080179bc53_Enabled">
    <vt:lpwstr>true</vt:lpwstr>
  </property>
  <property fmtid="{D5CDD505-2E9C-101B-9397-08002B2CF9AE}" pid="10" name="MSIP_Label_8ca390d5-a4f3-448c-8368-24080179bc53_SetDate">
    <vt:lpwstr>2023-05-16T17:45:47Z</vt:lpwstr>
  </property>
  <property fmtid="{D5CDD505-2E9C-101B-9397-08002B2CF9AE}" pid="11" name="MSIP_Label_8ca390d5-a4f3-448c-8368-24080179bc53_Method">
    <vt:lpwstr>Standard</vt:lpwstr>
  </property>
  <property fmtid="{D5CDD505-2E9C-101B-9397-08002B2CF9AE}" pid="12" name="MSIP_Label_8ca390d5-a4f3-448c-8368-24080179bc53_Name">
    <vt:lpwstr>Low Risk</vt:lpwstr>
  </property>
  <property fmtid="{D5CDD505-2E9C-101B-9397-08002B2CF9AE}" pid="13" name="MSIP_Label_8ca390d5-a4f3-448c-8368-24080179bc53_SiteId">
    <vt:lpwstr>5b703aa0-061f-4ed9-beca-765a39ee1304</vt:lpwstr>
  </property>
  <property fmtid="{D5CDD505-2E9C-101B-9397-08002B2CF9AE}" pid="14" name="MSIP_Label_8ca390d5-a4f3-448c-8368-24080179bc53_ActionId">
    <vt:lpwstr>5893ff61-d4f5-4ef1-96b1-0a2646186390</vt:lpwstr>
  </property>
  <property fmtid="{D5CDD505-2E9C-101B-9397-08002B2CF9AE}" pid="15" name="MSIP_Label_8ca390d5-a4f3-448c-8368-24080179bc53_ContentBits">
    <vt:lpwstr>0</vt:lpwstr>
  </property>
</Properties>
</file>