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1E" w:rsidRDefault="00E60F88">
      <w:pPr>
        <w:pStyle w:val="BodyText"/>
        <w:ind w:left="2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28767" cy="461009"/>
            <wp:effectExtent l="0" t="0" r="0" b="0"/>
            <wp:docPr id="1" name="image1.jpeg" descr="C:\Users\indelicatonia\AppData\Local\Microsoft\Windows\Temporary Internet Files\Content.Outlook\YNG1AV5R\TRI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767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1E" w:rsidRDefault="00155D1E">
      <w:pPr>
        <w:pStyle w:val="BodyText"/>
        <w:spacing w:before="3"/>
        <w:rPr>
          <w:rFonts w:ascii="Times New Roman"/>
          <w:sz w:val="17"/>
        </w:rPr>
      </w:pPr>
    </w:p>
    <w:p w:rsidR="00155D1E" w:rsidRDefault="00E60F88">
      <w:pPr>
        <w:spacing w:before="43"/>
        <w:ind w:left="1232"/>
        <w:rPr>
          <w:b/>
          <w:sz w:val="28"/>
        </w:rPr>
      </w:pPr>
      <w:r>
        <w:rPr>
          <w:b/>
          <w:sz w:val="28"/>
        </w:rPr>
        <w:t>TRI KL2 Individual Development Planning (IDP) Questionnaire</w:t>
      </w:r>
    </w:p>
    <w:p w:rsidR="00155D1E" w:rsidRDefault="00E60F88">
      <w:pPr>
        <w:pStyle w:val="BodyText"/>
        <w:spacing w:before="251" w:line="276" w:lineRule="auto"/>
        <w:ind w:left="120" w:right="153"/>
      </w:pPr>
      <w:r>
        <w:rPr>
          <w:b/>
        </w:rPr>
        <w:t xml:space="preserve">Objective: </w:t>
      </w:r>
      <w:r>
        <w:t>The TRI Career Development Scholars Progeam</w:t>
      </w:r>
      <w:bookmarkStart w:id="0" w:name="_GoBack"/>
      <w:bookmarkEnd w:id="0"/>
      <w:r>
        <w:t xml:space="preserve"> seeks to provide an </w:t>
      </w:r>
      <w:proofErr w:type="gramStart"/>
      <w:r>
        <w:t>individually-tailored</w:t>
      </w:r>
      <w:proofErr w:type="gramEnd"/>
      <w:r>
        <w:t xml:space="preserve"> training experience targeting trainee development towards personal career goals. The IDP represents a working document that defines the career goals and guides the career development plan by enhancing t</w:t>
      </w:r>
      <w:r>
        <w:t>rainee strengths and minimizing barriers to goal attainment. The IDP also monitors progress towards career development milestones.</w:t>
      </w:r>
    </w:p>
    <w:p w:rsidR="00155D1E" w:rsidRDefault="00155D1E">
      <w:pPr>
        <w:pStyle w:val="BodyText"/>
        <w:spacing w:before="3"/>
        <w:rPr>
          <w:sz w:val="25"/>
        </w:rPr>
      </w:pPr>
    </w:p>
    <w:p w:rsidR="00155D1E" w:rsidRDefault="00E60F88">
      <w:pPr>
        <w:pStyle w:val="Heading1"/>
        <w:numPr>
          <w:ilvl w:val="0"/>
          <w:numId w:val="1"/>
        </w:numPr>
        <w:tabs>
          <w:tab w:val="left" w:pos="340"/>
        </w:tabs>
        <w:ind w:hanging="219"/>
      </w:pPr>
      <w:r>
        <w:t>Briefly Define your Career</w:t>
      </w:r>
      <w:r>
        <w:rPr>
          <w:spacing w:val="-14"/>
        </w:rPr>
        <w:t xml:space="preserve"> </w:t>
      </w:r>
      <w:r>
        <w:t>Goals</w:t>
      </w: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0"/>
      </w:pPr>
      <w:r>
        <w:t>Plan</w:t>
      </w:r>
      <w:r>
        <w:rPr>
          <w:spacing w:val="-3"/>
        </w:rPr>
        <w:t xml:space="preserve"> </w:t>
      </w:r>
      <w:r>
        <w:t>“A”: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10"/>
        <w:rPr>
          <w:sz w:val="25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Plan</w:t>
      </w:r>
      <w:r>
        <w:rPr>
          <w:spacing w:val="-3"/>
        </w:rPr>
        <w:t xml:space="preserve"> </w:t>
      </w:r>
      <w:r>
        <w:t>“B”: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10"/>
        <w:rPr>
          <w:sz w:val="25"/>
        </w:rPr>
      </w:pPr>
    </w:p>
    <w:p w:rsidR="00155D1E" w:rsidRDefault="00E60F88">
      <w:pPr>
        <w:pStyle w:val="Heading1"/>
        <w:numPr>
          <w:ilvl w:val="0"/>
          <w:numId w:val="1"/>
        </w:numPr>
        <w:tabs>
          <w:tab w:val="left" w:pos="340"/>
        </w:tabs>
      </w:pPr>
      <w:r>
        <w:t>In more detail outline your career</w:t>
      </w:r>
      <w:r>
        <w:rPr>
          <w:spacing w:val="-17"/>
        </w:rPr>
        <w:t xml:space="preserve"> </w:t>
      </w:r>
      <w:r>
        <w:t>goals</w:t>
      </w: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0" w:line="273" w:lineRule="auto"/>
        <w:ind w:right="117"/>
      </w:pPr>
      <w:r>
        <w:t xml:space="preserve">What type of work would I </w:t>
      </w:r>
      <w:r>
        <w:t>like to be doing 5 years from now (e.g., research, education, policy, regulation)?</w:t>
      </w:r>
    </w:p>
    <w:p w:rsidR="00155D1E" w:rsidRDefault="00155D1E">
      <w:pPr>
        <w:pStyle w:val="BodyText"/>
      </w:pPr>
    </w:p>
    <w:p w:rsidR="00155D1E" w:rsidRDefault="00155D1E">
      <w:pPr>
        <w:pStyle w:val="BodyText"/>
      </w:pPr>
    </w:p>
    <w:p w:rsidR="00155D1E" w:rsidRDefault="00155D1E">
      <w:pPr>
        <w:pStyle w:val="BodyText"/>
        <w:spacing w:before="1"/>
        <w:rPr>
          <w:sz w:val="32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73" w:lineRule="auto"/>
        <w:ind w:right="298"/>
      </w:pPr>
      <w:r>
        <w:t>What type of work environment would I be working in at that time (e.g., academic, industry, government,</w:t>
      </w:r>
      <w:r>
        <w:rPr>
          <w:spacing w:val="-13"/>
        </w:rPr>
        <w:t xml:space="preserve"> </w:t>
      </w:r>
      <w:r>
        <w:t>other)?</w:t>
      </w:r>
    </w:p>
    <w:p w:rsidR="00155D1E" w:rsidRDefault="00155D1E">
      <w:pPr>
        <w:pStyle w:val="BodyText"/>
      </w:pPr>
    </w:p>
    <w:p w:rsidR="00155D1E" w:rsidRDefault="00155D1E">
      <w:pPr>
        <w:pStyle w:val="BodyText"/>
      </w:pPr>
    </w:p>
    <w:p w:rsidR="00155D1E" w:rsidRDefault="00155D1E">
      <w:pPr>
        <w:pStyle w:val="BodyText"/>
        <w:spacing w:before="1"/>
        <w:rPr>
          <w:sz w:val="32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3" w:lineRule="auto"/>
        <w:ind w:right="178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lifestyle,</w:t>
      </w:r>
      <w:r>
        <w:rPr>
          <w:spacing w:val="-4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t>financial,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 their</w:t>
      </w:r>
      <w:r>
        <w:rPr>
          <w:spacing w:val="-10"/>
        </w:rPr>
        <w:t xml:space="preserve"> </w:t>
      </w:r>
      <w:r>
        <w:t>attainment?</w:t>
      </w:r>
    </w:p>
    <w:p w:rsidR="00155D1E" w:rsidRDefault="00155D1E">
      <w:pPr>
        <w:pStyle w:val="BodyText"/>
      </w:pPr>
    </w:p>
    <w:p w:rsidR="00155D1E" w:rsidRDefault="00155D1E">
      <w:pPr>
        <w:pStyle w:val="BodyText"/>
      </w:pPr>
    </w:p>
    <w:p w:rsidR="00155D1E" w:rsidRDefault="00155D1E">
      <w:pPr>
        <w:pStyle w:val="BodyText"/>
        <w:spacing w:before="1"/>
        <w:rPr>
          <w:sz w:val="32"/>
        </w:rPr>
      </w:pPr>
    </w:p>
    <w:p w:rsidR="00155D1E" w:rsidRDefault="00E60F88">
      <w:pPr>
        <w:pStyle w:val="Heading1"/>
        <w:numPr>
          <w:ilvl w:val="0"/>
          <w:numId w:val="1"/>
        </w:numPr>
        <w:tabs>
          <w:tab w:val="left" w:pos="339"/>
        </w:tabs>
        <w:ind w:left="338" w:hanging="219"/>
      </w:pPr>
      <w:r>
        <w:t>Assess your current skills related to your career</w:t>
      </w:r>
      <w:r>
        <w:rPr>
          <w:spacing w:val="-21"/>
        </w:rPr>
        <w:t xml:space="preserve"> </w:t>
      </w:r>
      <w:r>
        <w:t>goals</w:t>
      </w: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0"/>
      </w:pPr>
      <w:r>
        <w:t>What are my goal-congruent personal and professional</w:t>
      </w:r>
      <w:r>
        <w:rPr>
          <w:spacing w:val="-31"/>
        </w:rPr>
        <w:t xml:space="preserve"> </w:t>
      </w:r>
      <w:r>
        <w:t>strengths?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2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"/>
        <w:ind w:left="838" w:hanging="359"/>
      </w:pPr>
      <w:r>
        <w:t>What am I doing currently to enhance my</w:t>
      </w:r>
      <w:r>
        <w:rPr>
          <w:spacing w:val="-23"/>
        </w:rPr>
        <w:t xml:space="preserve"> </w:t>
      </w:r>
      <w:r>
        <w:t>strengths?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2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left="838"/>
      </w:pPr>
      <w:r>
        <w:t>Am I using my strengths in my current training</w:t>
      </w:r>
      <w:r>
        <w:rPr>
          <w:spacing w:val="-28"/>
        </w:rPr>
        <w:t xml:space="preserve"> </w:t>
      </w:r>
      <w:r>
        <w:t>environment?</w:t>
      </w:r>
    </w:p>
    <w:p w:rsidR="00155D1E" w:rsidRDefault="00155D1E">
      <w:pPr>
        <w:sectPr w:rsidR="00155D1E">
          <w:type w:val="continuous"/>
          <w:pgSz w:w="12240" w:h="15840"/>
          <w:pgMar w:top="720" w:right="1540" w:bottom="280" w:left="1320" w:header="720" w:footer="720" w:gutter="0"/>
          <w:cols w:space="720"/>
        </w:sect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9"/>
        <w:ind w:hanging="359"/>
      </w:pPr>
      <w:r>
        <w:lastRenderedPageBreak/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goal-congruent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weaknesses/deficiencies?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1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weaknesses/deficiencies</w:t>
      </w:r>
      <w:r>
        <w:rPr>
          <w:spacing w:val="-5"/>
        </w:rPr>
        <w:t xml:space="preserve"> </w:t>
      </w:r>
      <w:proofErr w:type="gramStart"/>
      <w:r>
        <w:t>impact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1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What am I doing to stren</w:t>
      </w:r>
      <w:r>
        <w:t>gthen my areas of</w:t>
      </w:r>
      <w:r>
        <w:rPr>
          <w:spacing w:val="-31"/>
        </w:rPr>
        <w:t xml:space="preserve"> </w:t>
      </w:r>
      <w:r>
        <w:t>weakness/deficiency?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2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3" w:lineRule="auto"/>
        <w:ind w:right="287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attainment</w:t>
      </w:r>
      <w:r>
        <w:rPr>
          <w:spacing w:val="-2"/>
        </w:rPr>
        <w:t xml:space="preserve"> </w:t>
      </w:r>
      <w:r>
        <w:t>of your career</w:t>
      </w:r>
      <w:r>
        <w:rPr>
          <w:spacing w:val="-7"/>
        </w:rPr>
        <w:t xml:space="preserve"> </w:t>
      </w:r>
      <w:r>
        <w:t>goals?</w:t>
      </w:r>
    </w:p>
    <w:p w:rsidR="00155D1E" w:rsidRDefault="00155D1E">
      <w:pPr>
        <w:pStyle w:val="BodyText"/>
      </w:pPr>
    </w:p>
    <w:p w:rsidR="00155D1E" w:rsidRDefault="00155D1E">
      <w:pPr>
        <w:pStyle w:val="BodyText"/>
      </w:pPr>
    </w:p>
    <w:p w:rsidR="00155D1E" w:rsidRDefault="00155D1E">
      <w:pPr>
        <w:pStyle w:val="BodyText"/>
        <w:rPr>
          <w:sz w:val="32"/>
        </w:rPr>
      </w:pPr>
    </w:p>
    <w:p w:rsidR="00155D1E" w:rsidRDefault="00E60F88">
      <w:pPr>
        <w:pStyle w:val="Heading1"/>
        <w:numPr>
          <w:ilvl w:val="0"/>
          <w:numId w:val="1"/>
        </w:numPr>
        <w:tabs>
          <w:tab w:val="left" w:pos="339"/>
        </w:tabs>
        <w:spacing w:before="0"/>
        <w:ind w:left="338" w:hanging="219"/>
      </w:pPr>
      <w:r>
        <w:t>Outline a career development</w:t>
      </w:r>
      <w:r>
        <w:rPr>
          <w:spacing w:val="-18"/>
        </w:rPr>
        <w:t xml:space="preserve"> </w:t>
      </w:r>
      <w:r>
        <w:t>plan</w:t>
      </w: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1"/>
      </w:pPr>
      <w:r>
        <w:t>What specific new skills do I need to attain my career</w:t>
      </w:r>
      <w:r>
        <w:rPr>
          <w:spacing w:val="-32"/>
        </w:rPr>
        <w:t xml:space="preserve"> </w:t>
      </w:r>
      <w:r>
        <w:t>goals?</w:t>
      </w: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rPr>
          <w:sz w:val="28"/>
        </w:rPr>
      </w:pPr>
    </w:p>
    <w:p w:rsidR="00155D1E" w:rsidRDefault="00155D1E">
      <w:pPr>
        <w:pStyle w:val="BodyText"/>
        <w:spacing w:before="1"/>
        <w:rPr>
          <w:sz w:val="23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3" w:lineRule="auto"/>
        <w:ind w:right="116"/>
      </w:pPr>
      <w:r>
        <w:t>What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enable my post-training</w:t>
      </w:r>
      <w:r>
        <w:rPr>
          <w:spacing w:val="-14"/>
        </w:rPr>
        <w:t xml:space="preserve"> </w:t>
      </w:r>
      <w:r>
        <w:t>placement?</w:t>
      </w:r>
    </w:p>
    <w:p w:rsidR="00155D1E" w:rsidRDefault="00155D1E">
      <w:pPr>
        <w:pStyle w:val="BodyText"/>
      </w:pPr>
    </w:p>
    <w:p w:rsidR="00155D1E" w:rsidRDefault="00155D1E">
      <w:pPr>
        <w:pStyle w:val="BodyText"/>
      </w:pPr>
    </w:p>
    <w:p w:rsidR="00155D1E" w:rsidRDefault="00155D1E">
      <w:pPr>
        <w:pStyle w:val="BodyText"/>
        <w:rPr>
          <w:sz w:val="32"/>
        </w:rPr>
      </w:pPr>
    </w:p>
    <w:p w:rsidR="00155D1E" w:rsidRDefault="00E60F88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76" w:lineRule="auto"/>
        <w:ind w:left="838" w:right="244"/>
      </w:pPr>
      <w:r>
        <w:t>What are the perceived barriers (e.g., writing, speaking, publications, training, mentoring) to attaining my career</w:t>
      </w:r>
      <w:r>
        <w:rPr>
          <w:spacing w:val="-13"/>
        </w:rPr>
        <w:t xml:space="preserve"> </w:t>
      </w:r>
      <w:r>
        <w:t>goals?</w:t>
      </w:r>
    </w:p>
    <w:sectPr w:rsidR="00155D1E">
      <w:pgSz w:w="12240" w:h="15840"/>
      <w:pgMar w:top="64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3AD3"/>
    <w:multiLevelType w:val="hybridMultilevel"/>
    <w:tmpl w:val="FE186270"/>
    <w:lvl w:ilvl="0" w:tplc="F964280C">
      <w:start w:val="1"/>
      <w:numFmt w:val="decimal"/>
      <w:lvlText w:val="%1."/>
      <w:lvlJc w:val="left"/>
      <w:pPr>
        <w:ind w:left="339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A0822BF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3DB831E6"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B6C430F6"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A8263CEE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D938B422"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1488E1BC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AB986668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36C0CC7E">
      <w:numFmt w:val="bullet"/>
      <w:lvlText w:val="•"/>
      <w:lvlJc w:val="left"/>
      <w:pPr>
        <w:ind w:left="74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5D1E"/>
    <w:rsid w:val="00155D1E"/>
    <w:rsid w:val="00E6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42FB"/>
  <w15:docId w15:val="{7C004A02-B828-4BBF-B335-1C6F605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338" w:hanging="2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UAMS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KL2 Program</dc:title>
  <dc:creator>Translational Research Institute</dc:creator>
  <cp:lastModifiedBy>Indelicato, Nia</cp:lastModifiedBy>
  <cp:revision>2</cp:revision>
  <dcterms:created xsi:type="dcterms:W3CDTF">2020-08-13T10:08:00Z</dcterms:created>
  <dcterms:modified xsi:type="dcterms:W3CDTF">2020-08-13T15:09:00Z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2020-08-13T00:00:00Z</vt:filetime>
  </property>
</Properties>
</file>